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19C6F" w14:textId="56BA994C" w:rsidR="00B25BF9" w:rsidRPr="00FA4899" w:rsidRDefault="005657C7" w:rsidP="005657C7">
      <w:pPr>
        <w:pStyle w:val="Heading4"/>
        <w:rPr>
          <w:sz w:val="22"/>
          <w:szCs w:val="22"/>
        </w:rPr>
      </w:pPr>
      <w:r w:rsidRPr="00A46270">
        <w:rPr>
          <w:noProof/>
          <w:sz w:val="22"/>
          <w:szCs w:val="22"/>
          <w:lang w:val="en-AU" w:eastAsia="en-AU"/>
        </w:rPr>
        <w:drawing>
          <wp:inline distT="0" distB="0" distL="0" distR="0" wp14:anchorId="2F74D945" wp14:editId="30BFF93E">
            <wp:extent cx="1409700" cy="572498"/>
            <wp:effectExtent l="0" t="0" r="0" b="0"/>
            <wp:docPr id="3" name="Picture 3" descr="SRW logo rgb w 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W logo rgb w p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</w:t>
      </w:r>
      <w:r w:rsidR="00B25BF9" w:rsidRPr="00FA4899">
        <w:rPr>
          <w:sz w:val="36"/>
          <w:szCs w:val="36"/>
        </w:rPr>
        <w:t>MIA Weekly Snapshot</w:t>
      </w:r>
      <w:r w:rsidR="00B25BF9" w:rsidRPr="00FA4899">
        <w:rPr>
          <w:sz w:val="36"/>
          <w:szCs w:val="36"/>
        </w:rPr>
        <w:tab/>
      </w:r>
      <w:r w:rsidR="00B25BF9" w:rsidRPr="00FA4899">
        <w:tab/>
      </w:r>
    </w:p>
    <w:p w14:paraId="673B02EC" w14:textId="049BABA6" w:rsidR="00B25BF9" w:rsidRPr="00FA4899" w:rsidRDefault="00B25BF9" w:rsidP="00B25BF9">
      <w:pPr>
        <w:pBdr>
          <w:bottom w:val="single" w:sz="4" w:space="1" w:color="auto"/>
        </w:pBdr>
        <w:rPr>
          <w:rFonts w:ascii="Arial" w:hAnsi="Arial" w:cs="Arial"/>
        </w:rPr>
      </w:pPr>
      <w:r w:rsidRPr="00FA4899">
        <w:rPr>
          <w:rFonts w:ascii="Arial" w:hAnsi="Arial" w:cs="Arial"/>
        </w:rPr>
        <w:tab/>
      </w:r>
      <w:r w:rsidRPr="00FA4899">
        <w:rPr>
          <w:rFonts w:ascii="Arial" w:hAnsi="Arial" w:cs="Arial"/>
        </w:rPr>
        <w:tab/>
      </w:r>
      <w:r w:rsidRPr="00FA4899">
        <w:rPr>
          <w:rFonts w:ascii="Arial" w:hAnsi="Arial" w:cs="Arial"/>
        </w:rPr>
        <w:tab/>
      </w:r>
      <w:r w:rsidRPr="00FA4899">
        <w:rPr>
          <w:rFonts w:ascii="Arial" w:hAnsi="Arial" w:cs="Arial"/>
        </w:rPr>
        <w:tab/>
      </w:r>
      <w:r w:rsidRPr="00FA4899">
        <w:rPr>
          <w:rFonts w:ascii="Arial" w:hAnsi="Arial" w:cs="Arial"/>
        </w:rPr>
        <w:tab/>
      </w:r>
      <w:r w:rsidR="003F6A71">
        <w:rPr>
          <w:rFonts w:ascii="Arial" w:hAnsi="Arial" w:cs="Arial"/>
        </w:rPr>
        <w:tab/>
      </w:r>
      <w:r w:rsidR="003F6A71">
        <w:rPr>
          <w:rFonts w:ascii="Arial" w:hAnsi="Arial" w:cs="Arial"/>
        </w:rPr>
        <w:tab/>
      </w:r>
      <w:r w:rsidR="003F6A71">
        <w:rPr>
          <w:rFonts w:ascii="Arial" w:hAnsi="Arial" w:cs="Arial"/>
        </w:rPr>
        <w:tab/>
      </w:r>
      <w:r w:rsidR="003F6A71">
        <w:rPr>
          <w:rFonts w:ascii="Arial" w:hAnsi="Arial" w:cs="Arial"/>
        </w:rPr>
        <w:tab/>
      </w:r>
      <w:r w:rsidR="00BD2F52">
        <w:rPr>
          <w:rFonts w:ascii="Arial" w:hAnsi="Arial" w:cs="Arial"/>
        </w:rPr>
        <w:t>11</w:t>
      </w:r>
      <w:r w:rsidR="00420FCF">
        <w:rPr>
          <w:rFonts w:ascii="Arial" w:hAnsi="Arial" w:cs="Arial"/>
        </w:rPr>
        <w:t xml:space="preserve"> November</w:t>
      </w:r>
      <w:r w:rsidR="00055697">
        <w:rPr>
          <w:rFonts w:ascii="Arial" w:hAnsi="Arial" w:cs="Arial"/>
        </w:rPr>
        <w:t xml:space="preserve"> 2024</w:t>
      </w:r>
    </w:p>
    <w:p w14:paraId="5DEC0534" w14:textId="77777777" w:rsidR="007645D7" w:rsidRPr="00FA4899" w:rsidRDefault="007645D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2"/>
        <w:gridCol w:w="311"/>
        <w:gridCol w:w="7303"/>
        <w:gridCol w:w="44"/>
      </w:tblGrid>
      <w:tr w:rsidR="00B25BF9" w:rsidRPr="00FA4899" w14:paraId="27AAA8FC" w14:textId="77777777" w:rsidTr="0020489F">
        <w:tc>
          <w:tcPr>
            <w:tcW w:w="1362" w:type="dxa"/>
          </w:tcPr>
          <w:p w14:paraId="42908431" w14:textId="25EDC74E" w:rsidR="00B25BF9" w:rsidRPr="003759D0" w:rsidRDefault="00B25B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9D0">
              <w:rPr>
                <w:rFonts w:ascii="Arial" w:hAnsi="Arial" w:cs="Arial"/>
                <w:b/>
                <w:sz w:val="20"/>
                <w:szCs w:val="20"/>
              </w:rPr>
              <w:t xml:space="preserve">Glenmaggie </w:t>
            </w:r>
            <w:r w:rsidR="004923FB" w:rsidRPr="003759D0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3759D0">
              <w:rPr>
                <w:rFonts w:ascii="Arial" w:hAnsi="Arial" w:cs="Arial"/>
                <w:b/>
                <w:sz w:val="20"/>
                <w:szCs w:val="20"/>
              </w:rPr>
              <w:t xml:space="preserve">olume in </w:t>
            </w:r>
            <w:r w:rsidR="004923FB" w:rsidRPr="003759D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759D0">
              <w:rPr>
                <w:rFonts w:ascii="Arial" w:hAnsi="Arial" w:cs="Arial"/>
                <w:b/>
                <w:sz w:val="20"/>
                <w:szCs w:val="20"/>
              </w:rPr>
              <w:t>torage</w:t>
            </w:r>
          </w:p>
        </w:tc>
        <w:tc>
          <w:tcPr>
            <w:tcW w:w="7658" w:type="dxa"/>
            <w:gridSpan w:val="3"/>
          </w:tcPr>
          <w:p w14:paraId="3D2C1FA5" w14:textId="40F2F63C" w:rsidR="00B25BF9" w:rsidRPr="007169EB" w:rsidRDefault="00B25BF9" w:rsidP="00B25BF9">
            <w:pPr>
              <w:pStyle w:val="BulletText1"/>
              <w:numPr>
                <w:ilvl w:val="0"/>
                <w:numId w:val="0"/>
              </w:numPr>
              <w:jc w:val="both"/>
              <w:rPr>
                <w:rFonts w:eastAsia="Calibri"/>
                <w:b/>
                <w:sz w:val="21"/>
                <w:szCs w:val="21"/>
              </w:rPr>
            </w:pPr>
            <w:r w:rsidRPr="007169EB">
              <w:rPr>
                <w:rFonts w:eastAsia="Calibri"/>
                <w:sz w:val="21"/>
                <w:szCs w:val="21"/>
              </w:rPr>
              <w:t xml:space="preserve">Glenmaggie volume to date is </w:t>
            </w:r>
            <w:r w:rsidR="00BD2F52">
              <w:rPr>
                <w:rFonts w:eastAsia="Calibri"/>
                <w:b/>
                <w:sz w:val="21"/>
                <w:szCs w:val="21"/>
              </w:rPr>
              <w:t>156,170</w:t>
            </w:r>
            <w:r w:rsidR="008242D4">
              <w:rPr>
                <w:rFonts w:eastAsia="Calibri"/>
                <w:b/>
                <w:sz w:val="21"/>
                <w:szCs w:val="21"/>
              </w:rPr>
              <w:t xml:space="preserve"> </w:t>
            </w:r>
            <w:r w:rsidRPr="007169EB">
              <w:rPr>
                <w:rFonts w:eastAsia="Calibri"/>
                <w:b/>
                <w:sz w:val="21"/>
                <w:szCs w:val="21"/>
              </w:rPr>
              <w:t>ML</w:t>
            </w:r>
            <w:r w:rsidRPr="007169EB">
              <w:rPr>
                <w:rFonts w:eastAsia="Calibri"/>
                <w:sz w:val="21"/>
                <w:szCs w:val="21"/>
              </w:rPr>
              <w:t xml:space="preserve"> or</w:t>
            </w:r>
            <w:r w:rsidR="00593A25" w:rsidRPr="007169EB">
              <w:rPr>
                <w:rFonts w:eastAsia="Calibri"/>
                <w:b/>
                <w:bCs/>
                <w:sz w:val="21"/>
                <w:szCs w:val="21"/>
              </w:rPr>
              <w:t xml:space="preserve"> </w:t>
            </w:r>
            <w:r w:rsidR="00BD2F52">
              <w:rPr>
                <w:rFonts w:eastAsia="Calibri"/>
                <w:b/>
                <w:bCs/>
                <w:sz w:val="21"/>
                <w:szCs w:val="21"/>
              </w:rPr>
              <w:t>87.9</w:t>
            </w:r>
            <w:r w:rsidR="007726CF">
              <w:rPr>
                <w:rFonts w:eastAsia="Calibri"/>
                <w:b/>
                <w:bCs/>
                <w:sz w:val="21"/>
                <w:szCs w:val="21"/>
              </w:rPr>
              <w:t>%,</w:t>
            </w:r>
            <w:r w:rsidRPr="007169EB">
              <w:rPr>
                <w:rFonts w:eastAsia="Calibri"/>
                <w:sz w:val="21"/>
                <w:szCs w:val="21"/>
              </w:rPr>
              <w:t xml:space="preserve"> with available space of </w:t>
            </w:r>
            <w:r w:rsidR="00BD2F52">
              <w:rPr>
                <w:rFonts w:eastAsia="Calibri"/>
                <w:b/>
                <w:sz w:val="21"/>
                <w:szCs w:val="21"/>
              </w:rPr>
              <w:t>21,470</w:t>
            </w:r>
            <w:r w:rsidR="005060D4">
              <w:rPr>
                <w:rFonts w:eastAsia="Calibri"/>
                <w:b/>
                <w:sz w:val="21"/>
                <w:szCs w:val="21"/>
              </w:rPr>
              <w:t xml:space="preserve"> </w:t>
            </w:r>
            <w:r w:rsidR="007726CF">
              <w:rPr>
                <w:rFonts w:eastAsia="Calibri"/>
                <w:b/>
                <w:sz w:val="21"/>
                <w:szCs w:val="21"/>
              </w:rPr>
              <w:t>ML</w:t>
            </w:r>
            <w:r w:rsidRPr="007169EB">
              <w:rPr>
                <w:rFonts w:eastAsia="Calibri"/>
                <w:b/>
                <w:sz w:val="21"/>
                <w:szCs w:val="21"/>
              </w:rPr>
              <w:t>.</w:t>
            </w:r>
            <w:r w:rsidRPr="007169EB">
              <w:rPr>
                <w:rFonts w:eastAsia="Calibri"/>
                <w:i/>
                <w:iCs/>
                <w:sz w:val="21"/>
                <w:szCs w:val="21"/>
              </w:rPr>
              <w:t xml:space="preserve"> </w:t>
            </w:r>
          </w:p>
          <w:p w14:paraId="60C6E098" w14:textId="77777777" w:rsidR="00B25BF9" w:rsidRPr="007169EB" w:rsidRDefault="00B25BF9" w:rsidP="00B25BF9">
            <w:pPr>
              <w:spacing w:line="276" w:lineRule="auto"/>
              <w:jc w:val="both"/>
              <w:rPr>
                <w:rFonts w:ascii="Arial" w:eastAsia="Calibri" w:hAnsi="Arial" w:cs="Arial"/>
                <w:b/>
                <w:i/>
                <w:iCs/>
                <w:sz w:val="16"/>
                <w:szCs w:val="16"/>
              </w:rPr>
            </w:pPr>
          </w:p>
          <w:p w14:paraId="48A31763" w14:textId="77777777" w:rsidR="00B25BF9" w:rsidRPr="007169EB" w:rsidRDefault="00B25BF9" w:rsidP="00B25BF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69EB">
              <w:rPr>
                <w:rFonts w:ascii="Arial" w:hAnsi="Arial" w:cs="Arial"/>
                <w:sz w:val="21"/>
                <w:szCs w:val="21"/>
              </w:rPr>
              <w:t>Historical storage volumes in Lake Glenmaggie.</w:t>
            </w:r>
          </w:p>
          <w:p w14:paraId="33C50795" w14:textId="77777777" w:rsidR="00B25BF9" w:rsidRPr="00FA4899" w:rsidRDefault="00B25BF9" w:rsidP="00B25B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4990" w:type="pct"/>
              <w:tblLook w:val="0000" w:firstRow="0" w:lastRow="0" w:firstColumn="0" w:lastColumn="0" w:noHBand="0" w:noVBand="0"/>
            </w:tblPr>
            <w:tblGrid>
              <w:gridCol w:w="3019"/>
              <w:gridCol w:w="2095"/>
              <w:gridCol w:w="938"/>
              <w:gridCol w:w="1365"/>
            </w:tblGrid>
            <w:tr w:rsidR="00B25BF9" w:rsidRPr="00FA4899" w14:paraId="7B8D00BC" w14:textId="77777777" w:rsidTr="002E1F77">
              <w:tc>
                <w:tcPr>
                  <w:tcW w:w="20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C0B812" w14:textId="77777777" w:rsidR="00B25BF9" w:rsidRPr="00FA4899" w:rsidRDefault="00B25BF9" w:rsidP="007645D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bookmarkStart w:id="0" w:name="_fs_zmQUUDDPSUOKk5QFCv4kRw_0_0_0" w:colFirst="0" w:colLast="0"/>
                  <w:r w:rsidRPr="00FA4899">
                    <w:rPr>
                      <w:rFonts w:ascii="Arial" w:hAnsi="Arial" w:cs="Arial"/>
                      <w:b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625552" w14:textId="77777777" w:rsidR="00B25BF9" w:rsidRPr="00FA4899" w:rsidRDefault="00B25BF9" w:rsidP="007645D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A4899">
                    <w:rPr>
                      <w:rFonts w:ascii="Arial" w:hAnsi="Arial" w:cs="Arial"/>
                      <w:b/>
                      <w:sz w:val="22"/>
                      <w:szCs w:val="22"/>
                    </w:rPr>
                    <w:t>Historical Volume (ML)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FE8E7" w14:textId="77777777" w:rsidR="00B25BF9" w:rsidRPr="00FA4899" w:rsidRDefault="00B25BF9" w:rsidP="007645D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A4899">
                    <w:rPr>
                      <w:rFonts w:ascii="Arial" w:hAnsi="Arial" w:cs="Arial"/>
                      <w:b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9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6D603" w14:textId="77777777" w:rsidR="00B25BF9" w:rsidRPr="00FA4899" w:rsidRDefault="00B25BF9" w:rsidP="007645D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A4899">
                    <w:rPr>
                      <w:rFonts w:ascii="Arial" w:hAnsi="Arial" w:cs="Arial"/>
                      <w:b/>
                      <w:sz w:val="22"/>
                      <w:szCs w:val="22"/>
                    </w:rPr>
                    <w:t>Space (ML)</w:t>
                  </w:r>
                </w:p>
              </w:tc>
            </w:tr>
            <w:bookmarkEnd w:id="0"/>
            <w:tr w:rsidR="00B25BF9" w:rsidRPr="00FA4899" w14:paraId="2D455A5D" w14:textId="77777777" w:rsidTr="002E1F77">
              <w:trPr>
                <w:trHeight w:val="179"/>
              </w:trPr>
              <w:tc>
                <w:tcPr>
                  <w:tcW w:w="20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622FB8" w14:textId="0CF46868" w:rsidR="00B25BF9" w:rsidRPr="00FA4899" w:rsidRDefault="00BD2F52" w:rsidP="00103EB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  <w:r w:rsidR="00420FCF">
                    <w:rPr>
                      <w:rFonts w:ascii="Arial" w:hAnsi="Arial" w:cs="Arial"/>
                      <w:sz w:val="22"/>
                      <w:szCs w:val="22"/>
                    </w:rPr>
                    <w:t xml:space="preserve"> November</w:t>
                  </w:r>
                  <w:r w:rsidR="00BB3D04">
                    <w:rPr>
                      <w:rFonts w:ascii="Arial" w:hAnsi="Arial" w:cs="Arial"/>
                      <w:sz w:val="22"/>
                      <w:szCs w:val="22"/>
                    </w:rPr>
                    <w:t xml:space="preserve"> 2023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CD96C3" w14:textId="53060C0D" w:rsidR="00B25BF9" w:rsidRPr="00FA4899" w:rsidRDefault="00BD2F52" w:rsidP="00F535F8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173,126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D867D" w14:textId="2437CAAE" w:rsidR="00B25BF9" w:rsidRPr="00FA4899" w:rsidRDefault="00BD2F52" w:rsidP="00E1787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97.5</w:t>
                  </w:r>
                </w:p>
              </w:tc>
              <w:tc>
                <w:tcPr>
                  <w:tcW w:w="9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D4679" w14:textId="61803301" w:rsidR="00B25BF9" w:rsidRPr="00FA4899" w:rsidRDefault="00BD2F52" w:rsidP="00F97485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4,514</w:t>
                  </w:r>
                </w:p>
              </w:tc>
            </w:tr>
            <w:tr w:rsidR="00B25BF9" w:rsidRPr="00FA4899" w14:paraId="32AEE023" w14:textId="77777777" w:rsidTr="002E1F77">
              <w:trPr>
                <w:trHeight w:val="269"/>
              </w:trPr>
              <w:tc>
                <w:tcPr>
                  <w:tcW w:w="20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A8636C" w14:textId="099C8CB2" w:rsidR="00B25BF9" w:rsidRPr="00FA4899" w:rsidRDefault="00BC5242" w:rsidP="0089130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7363F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420FCF">
                    <w:rPr>
                      <w:rFonts w:ascii="Arial" w:hAnsi="Arial" w:cs="Arial"/>
                      <w:sz w:val="22"/>
                      <w:szCs w:val="22"/>
                    </w:rPr>
                    <w:t>November</w:t>
                  </w:r>
                  <w:r w:rsidR="007325A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B25BF9" w:rsidRPr="00FA4899">
                    <w:rPr>
                      <w:rFonts w:ascii="Arial" w:hAnsi="Arial" w:cs="Arial"/>
                      <w:sz w:val="22"/>
                      <w:szCs w:val="22"/>
                    </w:rPr>
                    <w:t>-10 Year Avg.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FB0492" w14:textId="437FF0B8" w:rsidR="00B25BF9" w:rsidRPr="00FA4899" w:rsidRDefault="00420FCF" w:rsidP="00F535F8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166,509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B22D1" w14:textId="1D408944" w:rsidR="00B25BF9" w:rsidRPr="00FA4899" w:rsidRDefault="00420FCF" w:rsidP="007645D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93.7</w:t>
                  </w:r>
                </w:p>
              </w:tc>
              <w:tc>
                <w:tcPr>
                  <w:tcW w:w="9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3743B" w14:textId="6F0AD06B" w:rsidR="00B25BF9" w:rsidRPr="00FA4899" w:rsidRDefault="00420FCF" w:rsidP="0089130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11,131</w:t>
                  </w:r>
                </w:p>
              </w:tc>
            </w:tr>
          </w:tbl>
          <w:p w14:paraId="79D97D59" w14:textId="77777777" w:rsidR="00B25BF9" w:rsidRPr="00FA4899" w:rsidRDefault="00B25B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5BF9" w:rsidRPr="00FA4899" w14:paraId="47E38806" w14:textId="77777777" w:rsidTr="004421C9">
        <w:tc>
          <w:tcPr>
            <w:tcW w:w="1362" w:type="dxa"/>
          </w:tcPr>
          <w:p w14:paraId="59218384" w14:textId="77777777" w:rsidR="00B25BF9" w:rsidRPr="00FA4899" w:rsidRDefault="00B25B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8" w:type="dxa"/>
            <w:gridSpan w:val="3"/>
          </w:tcPr>
          <w:p w14:paraId="5E89B21C" w14:textId="77777777" w:rsidR="00B25BF9" w:rsidRDefault="00B25BF9" w:rsidP="00B25BF9">
            <w:pPr>
              <w:pStyle w:val="BulletText1"/>
              <w:numPr>
                <w:ilvl w:val="0"/>
                <w:numId w:val="0"/>
              </w:numPr>
              <w:jc w:val="both"/>
              <w:rPr>
                <w:rFonts w:eastAsia="Calibri"/>
                <w:sz w:val="22"/>
                <w:szCs w:val="22"/>
              </w:rPr>
            </w:pPr>
          </w:p>
          <w:p w14:paraId="57119461" w14:textId="66871EE9" w:rsidR="006D39A8" w:rsidRDefault="004421C9" w:rsidP="00953D5C">
            <w:pPr>
              <w:pStyle w:val="BulletText1"/>
              <w:numPr>
                <w:ilvl w:val="0"/>
                <w:numId w:val="0"/>
              </w:num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8B9C0F6" wp14:editId="392C98ED">
                  <wp:extent cx="4572000" cy="2743200"/>
                  <wp:effectExtent l="0" t="0" r="0" b="0"/>
                  <wp:docPr id="1208005754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50F2E41-804A-573E-A725-A90CB19D1DE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14:paraId="75BF5317" w14:textId="5B2FE283" w:rsidR="001010D8" w:rsidRPr="00FA4899" w:rsidRDefault="001010D8" w:rsidP="00B25BF9">
            <w:pPr>
              <w:pStyle w:val="BulletText1"/>
              <w:numPr>
                <w:ilvl w:val="0"/>
                <w:numId w:val="0"/>
              </w:num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25BF9" w:rsidRPr="007169EB" w14:paraId="38A5C67D" w14:textId="77777777" w:rsidTr="004421C9">
        <w:tc>
          <w:tcPr>
            <w:tcW w:w="1362" w:type="dxa"/>
          </w:tcPr>
          <w:p w14:paraId="7EE632F4" w14:textId="0A5E2DF0" w:rsidR="00B25BF9" w:rsidRPr="007169EB" w:rsidRDefault="00B25BF9" w:rsidP="00B25BF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169EB">
              <w:rPr>
                <w:rFonts w:ascii="Arial" w:hAnsi="Arial" w:cs="Arial"/>
                <w:b/>
                <w:sz w:val="21"/>
                <w:szCs w:val="21"/>
              </w:rPr>
              <w:t xml:space="preserve">Natural </w:t>
            </w:r>
            <w:r w:rsidR="004923FB" w:rsidRPr="007169EB">
              <w:rPr>
                <w:rFonts w:ascii="Arial" w:hAnsi="Arial" w:cs="Arial"/>
                <w:b/>
                <w:sz w:val="21"/>
                <w:szCs w:val="21"/>
              </w:rPr>
              <w:t>i</w:t>
            </w:r>
            <w:r w:rsidRPr="007169EB">
              <w:rPr>
                <w:rFonts w:ascii="Arial" w:hAnsi="Arial" w:cs="Arial"/>
                <w:b/>
                <w:sz w:val="21"/>
                <w:szCs w:val="21"/>
              </w:rPr>
              <w:t>nflows</w:t>
            </w:r>
          </w:p>
        </w:tc>
        <w:tc>
          <w:tcPr>
            <w:tcW w:w="7658" w:type="dxa"/>
            <w:gridSpan w:val="3"/>
          </w:tcPr>
          <w:p w14:paraId="603DC69B" w14:textId="09542856" w:rsidR="00B25BF9" w:rsidRPr="007169EB" w:rsidRDefault="00B25BF9" w:rsidP="00B25BF9">
            <w:pPr>
              <w:pStyle w:val="BulletText1"/>
              <w:numPr>
                <w:ilvl w:val="0"/>
                <w:numId w:val="0"/>
              </w:numPr>
              <w:jc w:val="both"/>
              <w:rPr>
                <w:rFonts w:eastAsia="Calibri"/>
                <w:sz w:val="21"/>
                <w:szCs w:val="21"/>
              </w:rPr>
            </w:pPr>
            <w:r w:rsidRPr="007169EB">
              <w:rPr>
                <w:rFonts w:eastAsia="Calibri"/>
                <w:sz w:val="21"/>
                <w:szCs w:val="21"/>
              </w:rPr>
              <w:t>On</w:t>
            </w:r>
            <w:r w:rsidR="001243D9" w:rsidRPr="007169EB">
              <w:rPr>
                <w:rFonts w:eastAsia="Calibri"/>
                <w:sz w:val="21"/>
                <w:szCs w:val="21"/>
              </w:rPr>
              <w:t xml:space="preserve"> </w:t>
            </w:r>
            <w:r w:rsidR="00BD2F52">
              <w:rPr>
                <w:rFonts w:eastAsia="Calibri"/>
                <w:sz w:val="21"/>
                <w:szCs w:val="21"/>
              </w:rPr>
              <w:t>11</w:t>
            </w:r>
            <w:r w:rsidR="00420FCF">
              <w:rPr>
                <w:rFonts w:eastAsia="Calibri"/>
                <w:sz w:val="21"/>
                <w:szCs w:val="21"/>
              </w:rPr>
              <w:t xml:space="preserve"> November</w:t>
            </w:r>
            <w:r w:rsidR="003E359F" w:rsidRPr="007169EB">
              <w:rPr>
                <w:rFonts w:eastAsia="Calibri"/>
                <w:sz w:val="21"/>
                <w:szCs w:val="21"/>
              </w:rPr>
              <w:t xml:space="preserve"> </w:t>
            </w:r>
            <w:r w:rsidR="004D1585" w:rsidRPr="007169EB">
              <w:rPr>
                <w:rFonts w:eastAsia="Calibri"/>
                <w:sz w:val="21"/>
                <w:szCs w:val="21"/>
              </w:rPr>
              <w:t>202</w:t>
            </w:r>
            <w:r w:rsidR="00BB3D04" w:rsidRPr="007169EB">
              <w:rPr>
                <w:rFonts w:eastAsia="Calibri"/>
                <w:sz w:val="21"/>
                <w:szCs w:val="21"/>
              </w:rPr>
              <w:t>4</w:t>
            </w:r>
            <w:r w:rsidR="00EF69E9" w:rsidRPr="007169EB">
              <w:rPr>
                <w:rFonts w:eastAsia="Calibri"/>
                <w:sz w:val="21"/>
                <w:szCs w:val="21"/>
              </w:rPr>
              <w:t>,</w:t>
            </w:r>
            <w:r w:rsidR="00D8122E" w:rsidRPr="007169EB">
              <w:rPr>
                <w:rFonts w:eastAsia="Calibri"/>
                <w:sz w:val="21"/>
                <w:szCs w:val="21"/>
              </w:rPr>
              <w:t xml:space="preserve"> </w:t>
            </w:r>
            <w:r w:rsidRPr="007169EB">
              <w:rPr>
                <w:rFonts w:eastAsia="Calibri"/>
                <w:sz w:val="21"/>
                <w:szCs w:val="21"/>
              </w:rPr>
              <w:t xml:space="preserve">combined natural inflows into Lake Glenmaggie from </w:t>
            </w:r>
            <w:r w:rsidR="002E5395" w:rsidRPr="007169EB">
              <w:rPr>
                <w:rFonts w:eastAsia="Calibri"/>
                <w:sz w:val="21"/>
                <w:szCs w:val="21"/>
              </w:rPr>
              <w:t xml:space="preserve">the Macalister River at </w:t>
            </w:r>
            <w:r w:rsidRPr="007169EB">
              <w:rPr>
                <w:rFonts w:eastAsia="Calibri"/>
                <w:sz w:val="21"/>
                <w:szCs w:val="21"/>
              </w:rPr>
              <w:t>Strin</w:t>
            </w:r>
            <w:r w:rsidR="00B823EB" w:rsidRPr="007169EB">
              <w:rPr>
                <w:rFonts w:eastAsia="Calibri"/>
                <w:sz w:val="21"/>
                <w:szCs w:val="21"/>
              </w:rPr>
              <w:t xml:space="preserve">gybark </w:t>
            </w:r>
            <w:r w:rsidR="002E5395" w:rsidRPr="007169EB">
              <w:rPr>
                <w:rFonts w:eastAsia="Calibri"/>
                <w:sz w:val="21"/>
                <w:szCs w:val="21"/>
              </w:rPr>
              <w:t xml:space="preserve">Creek </w:t>
            </w:r>
            <w:r w:rsidR="00B823EB" w:rsidRPr="007169EB">
              <w:rPr>
                <w:rFonts w:eastAsia="Calibri"/>
                <w:sz w:val="21"/>
                <w:szCs w:val="21"/>
              </w:rPr>
              <w:t xml:space="preserve">and Glenmaggie Creek </w:t>
            </w:r>
            <w:r w:rsidR="000D315D">
              <w:rPr>
                <w:rFonts w:eastAsia="Calibri"/>
                <w:sz w:val="21"/>
                <w:szCs w:val="21"/>
              </w:rPr>
              <w:t xml:space="preserve">have </w:t>
            </w:r>
            <w:r w:rsidR="00C077A0">
              <w:rPr>
                <w:rFonts w:eastAsia="Calibri"/>
                <w:sz w:val="21"/>
                <w:szCs w:val="21"/>
              </w:rPr>
              <w:t>de</w:t>
            </w:r>
            <w:r w:rsidR="000D315D">
              <w:rPr>
                <w:rFonts w:eastAsia="Calibri"/>
                <w:sz w:val="21"/>
                <w:szCs w:val="21"/>
              </w:rPr>
              <w:t>creased</w:t>
            </w:r>
            <w:r w:rsidR="002147BC" w:rsidRPr="007169EB">
              <w:rPr>
                <w:rFonts w:eastAsia="Calibri"/>
                <w:sz w:val="21"/>
                <w:szCs w:val="21"/>
              </w:rPr>
              <w:t>.</w:t>
            </w:r>
            <w:r w:rsidR="0069403F" w:rsidRPr="007169EB">
              <w:rPr>
                <w:rFonts w:eastAsia="Calibri"/>
                <w:sz w:val="21"/>
                <w:szCs w:val="21"/>
              </w:rPr>
              <w:t xml:space="preserve"> </w:t>
            </w:r>
            <w:r w:rsidR="00311440" w:rsidRPr="007169EB">
              <w:rPr>
                <w:rFonts w:eastAsia="Calibri"/>
                <w:sz w:val="21"/>
                <w:szCs w:val="21"/>
              </w:rPr>
              <w:t>Today</w:t>
            </w:r>
            <w:r w:rsidR="00581AD1" w:rsidRPr="007169EB">
              <w:rPr>
                <w:rFonts w:eastAsia="Calibri"/>
                <w:sz w:val="21"/>
                <w:szCs w:val="21"/>
              </w:rPr>
              <w:t xml:space="preserve">’s combined inflows </w:t>
            </w:r>
            <w:r w:rsidR="00311440" w:rsidRPr="007169EB">
              <w:rPr>
                <w:rFonts w:eastAsia="Calibri"/>
                <w:sz w:val="21"/>
                <w:szCs w:val="21"/>
              </w:rPr>
              <w:t>are</w:t>
            </w:r>
            <w:r w:rsidR="000956A3" w:rsidRPr="007169EB">
              <w:rPr>
                <w:rFonts w:eastAsia="Calibri"/>
                <w:sz w:val="21"/>
                <w:szCs w:val="21"/>
              </w:rPr>
              <w:t xml:space="preserve"> </w:t>
            </w:r>
            <w:r w:rsidR="00420FCF">
              <w:rPr>
                <w:rFonts w:eastAsia="Calibri"/>
                <w:b/>
                <w:bCs/>
                <w:sz w:val="21"/>
                <w:szCs w:val="21"/>
              </w:rPr>
              <w:t>2</w:t>
            </w:r>
            <w:r w:rsidR="00BD2F52">
              <w:rPr>
                <w:rFonts w:eastAsia="Calibri"/>
                <w:b/>
                <w:bCs/>
                <w:sz w:val="21"/>
                <w:szCs w:val="21"/>
              </w:rPr>
              <w:t>30</w:t>
            </w:r>
            <w:r w:rsidR="00BC5242" w:rsidRPr="007726CF">
              <w:rPr>
                <w:rFonts w:eastAsia="Calibri"/>
                <w:b/>
                <w:sz w:val="21"/>
                <w:szCs w:val="21"/>
              </w:rPr>
              <w:t xml:space="preserve"> </w:t>
            </w:r>
            <w:r w:rsidRPr="007726CF">
              <w:rPr>
                <w:rFonts w:eastAsia="Calibri"/>
                <w:b/>
                <w:sz w:val="21"/>
                <w:szCs w:val="21"/>
              </w:rPr>
              <w:t>ML/d</w:t>
            </w:r>
            <w:r w:rsidRPr="007169EB">
              <w:rPr>
                <w:rFonts w:eastAsia="Calibri"/>
                <w:sz w:val="21"/>
                <w:szCs w:val="21"/>
              </w:rPr>
              <w:t xml:space="preserve">, with average inflows </w:t>
            </w:r>
            <w:r w:rsidR="00D3225D" w:rsidRPr="007169EB">
              <w:rPr>
                <w:rFonts w:eastAsia="Calibri"/>
                <w:sz w:val="21"/>
                <w:szCs w:val="21"/>
              </w:rPr>
              <w:t xml:space="preserve">of </w:t>
            </w:r>
            <w:r w:rsidR="00BD2F52">
              <w:rPr>
                <w:rFonts w:eastAsia="Calibri"/>
                <w:b/>
                <w:bCs/>
                <w:sz w:val="21"/>
                <w:szCs w:val="21"/>
              </w:rPr>
              <w:t>250</w:t>
            </w:r>
            <w:r w:rsidR="00C77BC1" w:rsidRPr="007726CF">
              <w:rPr>
                <w:rFonts w:eastAsia="Calibri"/>
                <w:b/>
                <w:sz w:val="21"/>
                <w:szCs w:val="21"/>
              </w:rPr>
              <w:t xml:space="preserve"> </w:t>
            </w:r>
            <w:r w:rsidR="00BD7C45" w:rsidRPr="007726CF">
              <w:rPr>
                <w:rFonts w:eastAsia="Calibri"/>
                <w:b/>
                <w:sz w:val="21"/>
                <w:szCs w:val="21"/>
              </w:rPr>
              <w:t>M</w:t>
            </w:r>
            <w:r w:rsidRPr="007726CF">
              <w:rPr>
                <w:rFonts w:eastAsia="Calibri"/>
                <w:b/>
                <w:sz w:val="21"/>
                <w:szCs w:val="21"/>
              </w:rPr>
              <w:t>L/d</w:t>
            </w:r>
            <w:r w:rsidRPr="007169EB">
              <w:rPr>
                <w:rFonts w:eastAsia="Calibri"/>
                <w:sz w:val="21"/>
                <w:szCs w:val="21"/>
              </w:rPr>
              <w:t xml:space="preserve"> over the last 7 days.  </w:t>
            </w:r>
          </w:p>
          <w:p w14:paraId="3CF90DD6" w14:textId="77777777" w:rsidR="00B25BF9" w:rsidRPr="007169EB" w:rsidRDefault="00B25BF9" w:rsidP="00B25BF9">
            <w:pPr>
              <w:pStyle w:val="BulletText1"/>
              <w:numPr>
                <w:ilvl w:val="0"/>
                <w:numId w:val="0"/>
              </w:numPr>
              <w:jc w:val="both"/>
              <w:rPr>
                <w:rFonts w:eastAsia="Calibri"/>
                <w:sz w:val="16"/>
                <w:szCs w:val="16"/>
              </w:rPr>
            </w:pPr>
          </w:p>
          <w:p w14:paraId="3994A94D" w14:textId="77777777" w:rsidR="00B25BF9" w:rsidRPr="007169EB" w:rsidRDefault="00B25BF9" w:rsidP="00B25BF9">
            <w:pPr>
              <w:pStyle w:val="BulletText1"/>
              <w:numPr>
                <w:ilvl w:val="0"/>
                <w:numId w:val="0"/>
              </w:numPr>
              <w:jc w:val="both"/>
              <w:rPr>
                <w:rFonts w:eastAsia="Calibri"/>
                <w:sz w:val="21"/>
                <w:szCs w:val="21"/>
              </w:rPr>
            </w:pPr>
            <w:r w:rsidRPr="007169EB">
              <w:rPr>
                <w:rFonts w:eastAsia="Calibri"/>
                <w:sz w:val="21"/>
                <w:szCs w:val="21"/>
              </w:rPr>
              <w:t>Todays combined natural Inflows.</w:t>
            </w:r>
          </w:p>
          <w:p w14:paraId="172FD1A8" w14:textId="77777777" w:rsidR="00B25BF9" w:rsidRPr="007169EB" w:rsidRDefault="00B25BF9" w:rsidP="00B25BF9">
            <w:pPr>
              <w:pStyle w:val="BulletText1"/>
              <w:numPr>
                <w:ilvl w:val="0"/>
                <w:numId w:val="0"/>
              </w:numPr>
              <w:jc w:val="both"/>
              <w:rPr>
                <w:rFonts w:eastAsia="Calibri"/>
                <w:sz w:val="16"/>
                <w:szCs w:val="16"/>
              </w:rPr>
            </w:pP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3716"/>
              <w:gridCol w:w="3716"/>
            </w:tblGrid>
            <w:tr w:rsidR="00B25BF9" w:rsidRPr="007169EB" w14:paraId="5846360D" w14:textId="77777777" w:rsidTr="007645D7"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8AD5FA" w14:textId="77777777" w:rsidR="002E5395" w:rsidRPr="007169EB" w:rsidRDefault="002E5395" w:rsidP="007645D7">
                  <w:pPr>
                    <w:pStyle w:val="TableHeaderText"/>
                    <w:rPr>
                      <w:rFonts w:eastAsia="Calibri"/>
                      <w:sz w:val="21"/>
                      <w:szCs w:val="21"/>
                    </w:rPr>
                  </w:pPr>
                  <w:bookmarkStart w:id="1" w:name="_fs_KgkaA9cUm84ISbc4bmlQ_0_0_0" w:colFirst="0" w:colLast="0"/>
                  <w:r w:rsidRPr="007169EB">
                    <w:rPr>
                      <w:rFonts w:eastAsia="Calibri"/>
                      <w:sz w:val="21"/>
                      <w:szCs w:val="21"/>
                    </w:rPr>
                    <w:t>Macalister River at</w:t>
                  </w:r>
                </w:p>
                <w:p w14:paraId="093F974A" w14:textId="77777777" w:rsidR="00B25BF9" w:rsidRPr="007169EB" w:rsidRDefault="00B25BF9" w:rsidP="007645D7">
                  <w:pPr>
                    <w:pStyle w:val="TableHeaderText"/>
                    <w:rPr>
                      <w:rFonts w:eastAsia="Calibri"/>
                      <w:sz w:val="21"/>
                      <w:szCs w:val="21"/>
                    </w:rPr>
                  </w:pPr>
                  <w:r w:rsidRPr="007169EB">
                    <w:rPr>
                      <w:rFonts w:eastAsia="Calibri"/>
                      <w:sz w:val="21"/>
                      <w:szCs w:val="21"/>
                    </w:rPr>
                    <w:t>Stringybark Creek (ML/d)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9B9F96" w14:textId="77777777" w:rsidR="00B25BF9" w:rsidRPr="007169EB" w:rsidRDefault="00B25BF9" w:rsidP="007645D7">
                  <w:pPr>
                    <w:pStyle w:val="TableHeaderText"/>
                    <w:rPr>
                      <w:rFonts w:eastAsia="Calibri"/>
                      <w:sz w:val="21"/>
                      <w:szCs w:val="21"/>
                    </w:rPr>
                  </w:pPr>
                  <w:r w:rsidRPr="007169EB">
                    <w:rPr>
                      <w:rFonts w:eastAsia="Calibri"/>
                      <w:sz w:val="21"/>
                      <w:szCs w:val="21"/>
                    </w:rPr>
                    <w:t>Glenmaggie Creek (ML/d)</w:t>
                  </w:r>
                </w:p>
              </w:tc>
            </w:tr>
            <w:bookmarkEnd w:id="1"/>
            <w:tr w:rsidR="00B25BF9" w:rsidRPr="007169EB" w14:paraId="510D8B65" w14:textId="77777777" w:rsidTr="007645D7"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947488" w14:textId="34D1B286" w:rsidR="00B25BF9" w:rsidRPr="007169EB" w:rsidRDefault="00BD2F52" w:rsidP="005C66F5">
                  <w:pPr>
                    <w:pStyle w:val="TableText"/>
                    <w:tabs>
                      <w:tab w:val="left" w:pos="1500"/>
                      <w:tab w:val="center" w:pos="1695"/>
                    </w:tabs>
                    <w:jc w:val="center"/>
                    <w:rPr>
                      <w:rFonts w:eastAsia="Calibri"/>
                      <w:sz w:val="21"/>
                      <w:szCs w:val="21"/>
                    </w:rPr>
                  </w:pPr>
                  <w:r>
                    <w:rPr>
                      <w:rFonts w:eastAsia="Calibri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4736CA" w14:textId="17E36371" w:rsidR="00103EBC" w:rsidRPr="007169EB" w:rsidRDefault="00420FCF" w:rsidP="00103EBC">
                  <w:pPr>
                    <w:pStyle w:val="TableText"/>
                    <w:jc w:val="center"/>
                    <w:rPr>
                      <w:rFonts w:eastAsia="Calibri"/>
                      <w:sz w:val="21"/>
                      <w:szCs w:val="21"/>
                    </w:rPr>
                  </w:pPr>
                  <w:r>
                    <w:rPr>
                      <w:rFonts w:eastAsia="Calibri"/>
                      <w:sz w:val="21"/>
                      <w:szCs w:val="21"/>
                    </w:rPr>
                    <w:t>7</w:t>
                  </w:r>
                </w:p>
              </w:tc>
            </w:tr>
          </w:tbl>
          <w:p w14:paraId="0FA97B62" w14:textId="77777777" w:rsidR="00B25BF9" w:rsidRPr="007169EB" w:rsidRDefault="00B25BF9" w:rsidP="00B25BF9">
            <w:pPr>
              <w:pStyle w:val="BulletText1"/>
              <w:numPr>
                <w:ilvl w:val="0"/>
                <w:numId w:val="0"/>
              </w:numPr>
              <w:jc w:val="both"/>
              <w:rPr>
                <w:rFonts w:eastAsia="Calibri"/>
                <w:sz w:val="21"/>
                <w:szCs w:val="21"/>
              </w:rPr>
            </w:pPr>
            <w:r w:rsidRPr="007169EB">
              <w:rPr>
                <w:rFonts w:eastAsia="Calibri"/>
                <w:sz w:val="21"/>
                <w:szCs w:val="21"/>
              </w:rPr>
              <w:t xml:space="preserve"> </w:t>
            </w:r>
          </w:p>
          <w:p w14:paraId="73EF2255" w14:textId="77777777" w:rsidR="00B25BF9" w:rsidRPr="007169EB" w:rsidRDefault="00B25BF9" w:rsidP="00B25BF9">
            <w:pPr>
              <w:pStyle w:val="BulletText1"/>
              <w:numPr>
                <w:ilvl w:val="0"/>
                <w:numId w:val="0"/>
              </w:numPr>
              <w:jc w:val="both"/>
              <w:rPr>
                <w:rFonts w:eastAsia="Calibri"/>
                <w:sz w:val="21"/>
                <w:szCs w:val="21"/>
              </w:rPr>
            </w:pPr>
            <w:r w:rsidRPr="007169EB">
              <w:rPr>
                <w:rFonts w:eastAsia="Calibri"/>
                <w:sz w:val="21"/>
                <w:szCs w:val="21"/>
              </w:rPr>
              <w:t>Water harvest available into Lake Glenmaggie.</w:t>
            </w:r>
          </w:p>
          <w:p w14:paraId="38051EE0" w14:textId="77777777" w:rsidR="00B25BF9" w:rsidRPr="007169EB" w:rsidRDefault="00B25BF9" w:rsidP="00B25BF9">
            <w:pPr>
              <w:pStyle w:val="BulletText1"/>
              <w:numPr>
                <w:ilvl w:val="0"/>
                <w:numId w:val="0"/>
              </w:numPr>
              <w:jc w:val="both"/>
              <w:rPr>
                <w:rFonts w:eastAsia="Calibri"/>
                <w:sz w:val="21"/>
                <w:szCs w:val="21"/>
              </w:rPr>
            </w:pP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478"/>
              <w:gridCol w:w="2478"/>
              <w:gridCol w:w="2476"/>
            </w:tblGrid>
            <w:tr w:rsidR="00B25BF9" w:rsidRPr="007169EB" w14:paraId="0289686D" w14:textId="77777777" w:rsidTr="007645D7"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7E44ED" w14:textId="77777777" w:rsidR="00B25BF9" w:rsidRPr="007169EB" w:rsidRDefault="00B25BF9" w:rsidP="007645D7">
                  <w:pPr>
                    <w:pStyle w:val="TableHeaderText"/>
                    <w:rPr>
                      <w:rFonts w:eastAsia="Calibri"/>
                      <w:sz w:val="21"/>
                      <w:szCs w:val="21"/>
                    </w:rPr>
                  </w:pPr>
                  <w:bookmarkStart w:id="2" w:name="_fs_a77cdmeZrzEhXTyszfGMyQ_0_0_0" w:colFirst="0" w:colLast="0"/>
                  <w:r w:rsidRPr="007169EB">
                    <w:rPr>
                      <w:rFonts w:eastAsia="Calibri"/>
                      <w:sz w:val="21"/>
                      <w:szCs w:val="21"/>
                    </w:rPr>
                    <w:t>Today’s Inflows (ML/d)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2711DE" w14:textId="3DBA21E2" w:rsidR="00B25BF9" w:rsidRPr="007169EB" w:rsidRDefault="00B25BF9" w:rsidP="007645D7">
                  <w:pPr>
                    <w:pStyle w:val="TableHeaderText"/>
                    <w:rPr>
                      <w:rFonts w:eastAsia="Calibri"/>
                      <w:sz w:val="21"/>
                      <w:szCs w:val="21"/>
                    </w:rPr>
                  </w:pPr>
                  <w:r w:rsidRPr="007169EB">
                    <w:rPr>
                      <w:rFonts w:eastAsia="Calibri"/>
                      <w:sz w:val="21"/>
                      <w:szCs w:val="21"/>
                    </w:rPr>
                    <w:t xml:space="preserve">Passing flow </w:t>
                  </w:r>
                  <w:r w:rsidR="00CB79F5" w:rsidRPr="007169EB">
                    <w:rPr>
                      <w:rFonts w:eastAsia="Calibri"/>
                      <w:sz w:val="21"/>
                      <w:szCs w:val="21"/>
                    </w:rPr>
                    <w:t>Required (</w:t>
                  </w:r>
                  <w:r w:rsidRPr="007169EB">
                    <w:rPr>
                      <w:rFonts w:eastAsia="Calibri"/>
                      <w:sz w:val="21"/>
                      <w:szCs w:val="21"/>
                    </w:rPr>
                    <w:t>ML/d)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E515FD" w14:textId="77777777" w:rsidR="00B25BF9" w:rsidRPr="007169EB" w:rsidRDefault="00B25BF9" w:rsidP="007645D7">
                  <w:pPr>
                    <w:pStyle w:val="TableHeaderText"/>
                    <w:rPr>
                      <w:rFonts w:eastAsia="Calibri"/>
                      <w:sz w:val="21"/>
                      <w:szCs w:val="21"/>
                    </w:rPr>
                  </w:pPr>
                  <w:r w:rsidRPr="007169EB">
                    <w:rPr>
                      <w:rFonts w:eastAsia="Calibri"/>
                      <w:sz w:val="21"/>
                      <w:szCs w:val="21"/>
                    </w:rPr>
                    <w:t>Available Harvest (ML/d)</w:t>
                  </w:r>
                </w:p>
              </w:tc>
            </w:tr>
            <w:bookmarkEnd w:id="2"/>
            <w:tr w:rsidR="00B25BF9" w:rsidRPr="007169EB" w14:paraId="2EC8AF14" w14:textId="77777777" w:rsidTr="00DC1823">
              <w:trPr>
                <w:trHeight w:val="97"/>
              </w:trPr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77DC16" w14:textId="6B0D5E80" w:rsidR="00B25BF9" w:rsidRPr="007169EB" w:rsidRDefault="00BD2F52" w:rsidP="00103EBC">
                  <w:pPr>
                    <w:pStyle w:val="TableText"/>
                    <w:jc w:val="center"/>
                    <w:rPr>
                      <w:rFonts w:eastAsia="Calibri"/>
                      <w:sz w:val="21"/>
                      <w:szCs w:val="21"/>
                    </w:rPr>
                  </w:pPr>
                  <w:r>
                    <w:rPr>
                      <w:rFonts w:eastAsia="Calibri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432491" w14:textId="01408CDD" w:rsidR="00B25BF9" w:rsidRPr="007169EB" w:rsidRDefault="007521EC" w:rsidP="002042B3">
                  <w:pPr>
                    <w:pStyle w:val="TableText"/>
                    <w:jc w:val="center"/>
                    <w:rPr>
                      <w:rFonts w:eastAsia="Calibri"/>
                      <w:sz w:val="21"/>
                      <w:szCs w:val="21"/>
                    </w:rPr>
                  </w:pPr>
                  <w:r w:rsidRPr="007169EB">
                    <w:rPr>
                      <w:rFonts w:eastAsia="Calibri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DEA0B9" w14:textId="46DFE088" w:rsidR="00B25BF9" w:rsidRPr="007169EB" w:rsidRDefault="00BD2F52" w:rsidP="007E3514">
                  <w:pPr>
                    <w:pStyle w:val="TableText"/>
                    <w:jc w:val="center"/>
                    <w:rPr>
                      <w:rFonts w:eastAsia="Calibri"/>
                      <w:sz w:val="21"/>
                      <w:szCs w:val="21"/>
                    </w:rPr>
                  </w:pPr>
                  <w:r>
                    <w:rPr>
                      <w:rFonts w:eastAsia="Calibri"/>
                      <w:sz w:val="21"/>
                      <w:szCs w:val="21"/>
                    </w:rPr>
                    <w:t>170</w:t>
                  </w:r>
                </w:p>
              </w:tc>
            </w:tr>
          </w:tbl>
          <w:p w14:paraId="63F14BE2" w14:textId="77777777" w:rsidR="00551D11" w:rsidRPr="007169EB" w:rsidRDefault="00551D11" w:rsidP="00551D11">
            <w:pPr>
              <w:pStyle w:val="BulletText1"/>
              <w:numPr>
                <w:ilvl w:val="0"/>
                <w:numId w:val="0"/>
              </w:numPr>
              <w:jc w:val="both"/>
              <w:rPr>
                <w:rFonts w:eastAsia="Calibri"/>
                <w:i/>
                <w:sz w:val="16"/>
                <w:szCs w:val="16"/>
              </w:rPr>
            </w:pPr>
          </w:p>
          <w:p w14:paraId="00118018" w14:textId="12484DAE" w:rsidR="00B25BF9" w:rsidRPr="007169EB" w:rsidRDefault="00B25BF9" w:rsidP="00B25BF9">
            <w:pPr>
              <w:pStyle w:val="BulletText1"/>
              <w:numPr>
                <w:ilvl w:val="0"/>
                <w:numId w:val="0"/>
              </w:numPr>
              <w:jc w:val="both"/>
              <w:rPr>
                <w:rFonts w:eastAsia="Calibri"/>
                <w:sz w:val="21"/>
                <w:szCs w:val="21"/>
              </w:rPr>
            </w:pPr>
            <w:r w:rsidRPr="007169EB">
              <w:rPr>
                <w:rFonts w:eastAsia="Calibri"/>
                <w:sz w:val="21"/>
                <w:szCs w:val="21"/>
              </w:rPr>
              <w:t xml:space="preserve">Total monthly inflows to date against the </w:t>
            </w:r>
            <w:r w:rsidR="00B25594" w:rsidRPr="007169EB">
              <w:rPr>
                <w:rFonts w:eastAsia="Calibri"/>
                <w:sz w:val="21"/>
                <w:szCs w:val="21"/>
              </w:rPr>
              <w:t>10-year</w:t>
            </w:r>
            <w:r w:rsidRPr="007169EB">
              <w:rPr>
                <w:rFonts w:eastAsia="Calibri"/>
                <w:sz w:val="21"/>
                <w:szCs w:val="21"/>
              </w:rPr>
              <w:t xml:space="preserve"> avg.</w:t>
            </w:r>
          </w:p>
          <w:p w14:paraId="3A6BB8F0" w14:textId="77777777" w:rsidR="00B25BF9" w:rsidRPr="007169EB" w:rsidRDefault="00B25BF9" w:rsidP="00B25BF9">
            <w:pPr>
              <w:pStyle w:val="BulletText1"/>
              <w:numPr>
                <w:ilvl w:val="0"/>
                <w:numId w:val="0"/>
              </w:numPr>
              <w:jc w:val="both"/>
              <w:rPr>
                <w:rFonts w:eastAsia="Calibri"/>
                <w:sz w:val="16"/>
                <w:szCs w:val="16"/>
              </w:rPr>
            </w:pP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3863"/>
              <w:gridCol w:w="3569"/>
            </w:tblGrid>
            <w:tr w:rsidR="00B25BF9" w:rsidRPr="007169EB" w14:paraId="0973ECEF" w14:textId="77777777" w:rsidTr="008E66E8">
              <w:tc>
                <w:tcPr>
                  <w:tcW w:w="2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A2AD13" w14:textId="77777777" w:rsidR="00B25BF9" w:rsidRPr="007169EB" w:rsidRDefault="00B25BF9" w:rsidP="007645D7">
                  <w:pPr>
                    <w:pStyle w:val="TableHeaderText"/>
                    <w:rPr>
                      <w:sz w:val="21"/>
                      <w:szCs w:val="21"/>
                    </w:rPr>
                  </w:pPr>
                  <w:bookmarkStart w:id="3" w:name="_fs_cn4YsyQDi0iZMMJVhF2vDw_0_0_0" w:colFirst="0" w:colLast="0"/>
                  <w:r w:rsidRPr="007169EB">
                    <w:rPr>
                      <w:sz w:val="21"/>
                      <w:szCs w:val="21"/>
                    </w:rPr>
                    <w:t xml:space="preserve">Date </w:t>
                  </w:r>
                </w:p>
              </w:tc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D689DE" w14:textId="77777777" w:rsidR="00B25BF9" w:rsidRPr="007169EB" w:rsidRDefault="00B25BF9" w:rsidP="007645D7">
                  <w:pPr>
                    <w:pStyle w:val="TableHeaderText"/>
                    <w:rPr>
                      <w:sz w:val="21"/>
                      <w:szCs w:val="21"/>
                    </w:rPr>
                  </w:pPr>
                  <w:r w:rsidRPr="007169EB">
                    <w:rPr>
                      <w:sz w:val="21"/>
                      <w:szCs w:val="21"/>
                    </w:rPr>
                    <w:t>Monthly Inflows (ML)</w:t>
                  </w:r>
                </w:p>
              </w:tc>
            </w:tr>
            <w:bookmarkEnd w:id="3"/>
            <w:tr w:rsidR="00B25BF9" w:rsidRPr="007169EB" w14:paraId="0AC0CE98" w14:textId="77777777" w:rsidTr="008E66E8">
              <w:tc>
                <w:tcPr>
                  <w:tcW w:w="2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5533CA" w14:textId="6FDCC6E1" w:rsidR="00B25BF9" w:rsidRPr="007169EB" w:rsidRDefault="00B25BF9" w:rsidP="00891302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7169EB">
                    <w:rPr>
                      <w:sz w:val="21"/>
                      <w:szCs w:val="21"/>
                    </w:rPr>
                    <w:t>To</w:t>
                  </w:r>
                  <w:r w:rsidR="00F50B48" w:rsidRPr="007169EB">
                    <w:rPr>
                      <w:sz w:val="21"/>
                      <w:szCs w:val="21"/>
                    </w:rPr>
                    <w:t xml:space="preserve"> </w:t>
                  </w:r>
                  <w:r w:rsidR="00BD2F52">
                    <w:rPr>
                      <w:sz w:val="21"/>
                      <w:szCs w:val="21"/>
                    </w:rPr>
                    <w:t>11</w:t>
                  </w:r>
                  <w:r w:rsidR="001F5508">
                    <w:rPr>
                      <w:sz w:val="21"/>
                      <w:szCs w:val="21"/>
                    </w:rPr>
                    <w:t xml:space="preserve"> November</w:t>
                  </w:r>
                  <w:r w:rsidR="00BB3D04" w:rsidRPr="007169EB">
                    <w:rPr>
                      <w:sz w:val="21"/>
                      <w:szCs w:val="21"/>
                    </w:rPr>
                    <w:t xml:space="preserve"> 2024</w:t>
                  </w:r>
                </w:p>
              </w:tc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B0913E" w14:textId="3E1CD068" w:rsidR="00B25BF9" w:rsidRPr="00A7233C" w:rsidRDefault="003E359F" w:rsidP="00891302">
                  <w:pPr>
                    <w:pStyle w:val="TableText"/>
                    <w:tabs>
                      <w:tab w:val="right" w:pos="1991"/>
                    </w:tabs>
                    <w:rPr>
                      <w:sz w:val="21"/>
                      <w:szCs w:val="21"/>
                    </w:rPr>
                  </w:pPr>
                  <w:r w:rsidRPr="00A7233C">
                    <w:rPr>
                      <w:sz w:val="21"/>
                      <w:szCs w:val="21"/>
                    </w:rPr>
                    <w:tab/>
                  </w:r>
                  <w:r w:rsidR="00BD2F52">
                    <w:rPr>
                      <w:sz w:val="21"/>
                      <w:szCs w:val="21"/>
                    </w:rPr>
                    <w:t>3,079</w:t>
                  </w:r>
                </w:p>
              </w:tc>
            </w:tr>
            <w:tr w:rsidR="00B25BF9" w:rsidRPr="007169EB" w14:paraId="212162EB" w14:textId="77777777" w:rsidTr="008E66E8">
              <w:tc>
                <w:tcPr>
                  <w:tcW w:w="2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C2533F" w14:textId="4FEDDF35" w:rsidR="00B25BF9" w:rsidRPr="007169EB" w:rsidRDefault="00B25BF9" w:rsidP="00891302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7169EB">
                    <w:rPr>
                      <w:sz w:val="21"/>
                      <w:szCs w:val="21"/>
                    </w:rPr>
                    <w:t xml:space="preserve">To </w:t>
                  </w:r>
                  <w:r w:rsidR="00BD2F52">
                    <w:rPr>
                      <w:sz w:val="21"/>
                      <w:szCs w:val="21"/>
                    </w:rPr>
                    <w:t>11</w:t>
                  </w:r>
                  <w:r w:rsidR="001F5508">
                    <w:rPr>
                      <w:sz w:val="21"/>
                      <w:szCs w:val="21"/>
                    </w:rPr>
                    <w:t xml:space="preserve"> November</w:t>
                  </w:r>
                  <w:r w:rsidR="000A6272">
                    <w:rPr>
                      <w:sz w:val="21"/>
                      <w:szCs w:val="21"/>
                    </w:rPr>
                    <w:t xml:space="preserve"> </w:t>
                  </w:r>
                  <w:r w:rsidRPr="007169EB">
                    <w:rPr>
                      <w:sz w:val="21"/>
                      <w:szCs w:val="21"/>
                    </w:rPr>
                    <w:t>- 10 Year Avg.</w:t>
                  </w:r>
                </w:p>
              </w:tc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0049F1" w14:textId="5965959E" w:rsidR="00B25BF9" w:rsidRPr="007169EB" w:rsidRDefault="0073593E" w:rsidP="00891302">
                  <w:pPr>
                    <w:pStyle w:val="TableText"/>
                    <w:tabs>
                      <w:tab w:val="right" w:pos="1991"/>
                    </w:tabs>
                    <w:rPr>
                      <w:sz w:val="21"/>
                      <w:szCs w:val="21"/>
                    </w:rPr>
                  </w:pPr>
                  <w:r w:rsidRPr="007169EB">
                    <w:rPr>
                      <w:sz w:val="21"/>
                      <w:szCs w:val="21"/>
                    </w:rPr>
                    <w:tab/>
                  </w:r>
                  <w:r w:rsidR="00BD2F52">
                    <w:rPr>
                      <w:sz w:val="21"/>
                      <w:szCs w:val="21"/>
                    </w:rPr>
                    <w:t>13,938</w:t>
                  </w:r>
                </w:p>
              </w:tc>
            </w:tr>
            <w:tr w:rsidR="00D10C8C" w:rsidRPr="007169EB" w14:paraId="7A14449C" w14:textId="77777777" w:rsidTr="008E66E8">
              <w:tc>
                <w:tcPr>
                  <w:tcW w:w="2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DC85F9" w14:textId="482964EE" w:rsidR="00D10C8C" w:rsidRPr="007169EB" w:rsidRDefault="001F5508" w:rsidP="007645D7">
                  <w:pPr>
                    <w:pStyle w:val="TableTex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November</w:t>
                  </w:r>
                  <w:r w:rsidR="00BC49E3">
                    <w:rPr>
                      <w:sz w:val="21"/>
                      <w:szCs w:val="21"/>
                    </w:rPr>
                    <w:t xml:space="preserve"> </w:t>
                  </w:r>
                  <w:r w:rsidR="00D10C8C" w:rsidRPr="007169EB">
                    <w:rPr>
                      <w:sz w:val="21"/>
                      <w:szCs w:val="21"/>
                    </w:rPr>
                    <w:t>10 Year Average</w:t>
                  </w:r>
                </w:p>
              </w:tc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0C6890" w14:textId="55308350" w:rsidR="00D10C8C" w:rsidRPr="007169EB" w:rsidRDefault="000E33EB" w:rsidP="00891302">
                  <w:pPr>
                    <w:pStyle w:val="TableText"/>
                    <w:tabs>
                      <w:tab w:val="right" w:pos="1991"/>
                    </w:tabs>
                    <w:rPr>
                      <w:sz w:val="21"/>
                      <w:szCs w:val="21"/>
                    </w:rPr>
                  </w:pPr>
                  <w:r w:rsidRPr="007169EB">
                    <w:rPr>
                      <w:sz w:val="21"/>
                      <w:szCs w:val="21"/>
                    </w:rPr>
                    <w:tab/>
                  </w:r>
                  <w:r w:rsidR="001F5508">
                    <w:rPr>
                      <w:sz w:val="21"/>
                      <w:szCs w:val="21"/>
                    </w:rPr>
                    <w:t>39,279</w:t>
                  </w:r>
                </w:p>
              </w:tc>
            </w:tr>
          </w:tbl>
          <w:p w14:paraId="2DEAC720" w14:textId="28D2C6EE" w:rsidR="001010D8" w:rsidRPr="007169EB" w:rsidRDefault="004421C9" w:rsidP="00953D5C">
            <w:pPr>
              <w:pStyle w:val="BlockText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9266963" wp14:editId="11A5CC0A">
                  <wp:extent cx="4552950" cy="3028950"/>
                  <wp:effectExtent l="0" t="0" r="0" b="0"/>
                  <wp:docPr id="1054019204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6ED105A-890D-D574-F3EA-04C2687C2AE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14:paraId="58B5F3D4" w14:textId="77777777" w:rsidR="001010D8" w:rsidRPr="007169EB" w:rsidRDefault="001010D8" w:rsidP="00B25BF9">
            <w:pPr>
              <w:pStyle w:val="BlockText"/>
              <w:rPr>
                <w:sz w:val="16"/>
                <w:szCs w:val="16"/>
              </w:rPr>
            </w:pPr>
          </w:p>
          <w:p w14:paraId="75911970" w14:textId="6FD0A791" w:rsidR="00B25BF9" w:rsidRPr="007169EB" w:rsidRDefault="00B25BF9" w:rsidP="00B25BF9">
            <w:pPr>
              <w:pStyle w:val="BulletText1"/>
              <w:numPr>
                <w:ilvl w:val="0"/>
                <w:numId w:val="0"/>
              </w:numPr>
              <w:jc w:val="both"/>
              <w:rPr>
                <w:sz w:val="21"/>
                <w:szCs w:val="21"/>
              </w:rPr>
            </w:pPr>
            <w:r w:rsidRPr="007169EB">
              <w:rPr>
                <w:rFonts w:eastAsia="Calibri"/>
                <w:sz w:val="21"/>
                <w:szCs w:val="21"/>
              </w:rPr>
              <w:t xml:space="preserve">Previous month’s natural inflows against the </w:t>
            </w:r>
            <w:r w:rsidR="00B25594" w:rsidRPr="007169EB">
              <w:rPr>
                <w:rFonts w:eastAsia="Calibri"/>
                <w:sz w:val="21"/>
                <w:szCs w:val="21"/>
              </w:rPr>
              <w:t>10-year</w:t>
            </w:r>
            <w:r w:rsidRPr="007169EB">
              <w:rPr>
                <w:rFonts w:eastAsia="Calibri"/>
                <w:sz w:val="21"/>
                <w:szCs w:val="21"/>
              </w:rPr>
              <w:t xml:space="preserve"> avg.</w:t>
            </w:r>
            <w:r w:rsidRPr="007169EB">
              <w:rPr>
                <w:sz w:val="21"/>
                <w:szCs w:val="21"/>
              </w:rPr>
              <w:t xml:space="preserve"> </w:t>
            </w:r>
          </w:p>
          <w:p w14:paraId="5A89DD84" w14:textId="77777777" w:rsidR="00B25BF9" w:rsidRPr="007169EB" w:rsidRDefault="00B25BF9" w:rsidP="00B25BF9">
            <w:pPr>
              <w:pStyle w:val="BulletText1"/>
              <w:numPr>
                <w:ilvl w:val="0"/>
                <w:numId w:val="0"/>
              </w:numPr>
              <w:jc w:val="both"/>
              <w:rPr>
                <w:rFonts w:eastAsia="Calibri"/>
                <w:sz w:val="16"/>
                <w:szCs w:val="16"/>
              </w:rPr>
            </w:pP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1867"/>
              <w:gridCol w:w="2337"/>
              <w:gridCol w:w="3228"/>
            </w:tblGrid>
            <w:tr w:rsidR="00B25BF9" w:rsidRPr="007169EB" w14:paraId="77235D23" w14:textId="77777777" w:rsidTr="007645D7">
              <w:tc>
                <w:tcPr>
                  <w:tcW w:w="1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03E64B" w14:textId="77777777" w:rsidR="00B25BF9" w:rsidRPr="007169EB" w:rsidRDefault="00B25BF9" w:rsidP="007645D7">
                  <w:pPr>
                    <w:pStyle w:val="TableHeaderText"/>
                    <w:rPr>
                      <w:sz w:val="21"/>
                      <w:szCs w:val="21"/>
                    </w:rPr>
                  </w:pPr>
                  <w:bookmarkStart w:id="4" w:name="_fs_a0fhLvlDTBkSSwUOqGjPEw_0_0_0" w:colFirst="0" w:colLast="0"/>
                  <w:r w:rsidRPr="007169EB">
                    <w:rPr>
                      <w:sz w:val="21"/>
                      <w:szCs w:val="21"/>
                    </w:rPr>
                    <w:t>Month</w:t>
                  </w:r>
                </w:p>
              </w:tc>
              <w:tc>
                <w:tcPr>
                  <w:tcW w:w="1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A6C72E" w14:textId="77777777" w:rsidR="00B25BF9" w:rsidRPr="007169EB" w:rsidRDefault="00B25BF9" w:rsidP="007645D7">
                  <w:pPr>
                    <w:pStyle w:val="TableHeaderText"/>
                    <w:rPr>
                      <w:sz w:val="21"/>
                      <w:szCs w:val="21"/>
                    </w:rPr>
                  </w:pPr>
                  <w:r w:rsidRPr="007169EB">
                    <w:rPr>
                      <w:sz w:val="21"/>
                      <w:szCs w:val="21"/>
                    </w:rPr>
                    <w:t>Total Inflows (ML)</w:t>
                  </w:r>
                </w:p>
              </w:tc>
              <w:tc>
                <w:tcPr>
                  <w:tcW w:w="21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33F3F9" w14:textId="08F1C523" w:rsidR="00B25BF9" w:rsidRPr="007169EB" w:rsidRDefault="00B25594" w:rsidP="007645D7">
                  <w:pPr>
                    <w:pStyle w:val="TableHeaderText"/>
                    <w:rPr>
                      <w:sz w:val="21"/>
                      <w:szCs w:val="21"/>
                    </w:rPr>
                  </w:pPr>
                  <w:r w:rsidRPr="007169EB">
                    <w:rPr>
                      <w:sz w:val="21"/>
                      <w:szCs w:val="21"/>
                    </w:rPr>
                    <w:t>10-year</w:t>
                  </w:r>
                  <w:r w:rsidR="00B25BF9" w:rsidRPr="007169EB">
                    <w:rPr>
                      <w:sz w:val="21"/>
                      <w:szCs w:val="21"/>
                    </w:rPr>
                    <w:t xml:space="preserve"> Avg. Inflows (ML)</w:t>
                  </w:r>
                </w:p>
              </w:tc>
            </w:tr>
            <w:bookmarkEnd w:id="4"/>
            <w:tr w:rsidR="00B25BF9" w:rsidRPr="007169EB" w14:paraId="0D9D7D61" w14:textId="77777777" w:rsidTr="007645D7">
              <w:tc>
                <w:tcPr>
                  <w:tcW w:w="1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B90512" w14:textId="5A40CC23" w:rsidR="00B25BF9" w:rsidRPr="007169EB" w:rsidRDefault="00C876E2" w:rsidP="007645D7">
                  <w:pPr>
                    <w:pStyle w:val="TableTex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October</w:t>
                  </w:r>
                </w:p>
              </w:tc>
              <w:tc>
                <w:tcPr>
                  <w:tcW w:w="1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045909" w14:textId="19828FEC" w:rsidR="00B25BF9" w:rsidRPr="007169EB" w:rsidRDefault="00C876E2" w:rsidP="0093180F">
                  <w:pPr>
                    <w:pStyle w:val="TableTex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22,141</w:t>
                  </w:r>
                </w:p>
              </w:tc>
              <w:tc>
                <w:tcPr>
                  <w:tcW w:w="21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D86B69" w14:textId="54F4F8C7" w:rsidR="00B25BF9" w:rsidRPr="007169EB" w:rsidRDefault="00C876E2" w:rsidP="007645D7">
                  <w:pPr>
                    <w:pStyle w:val="TableTex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67,049</w:t>
                  </w:r>
                </w:p>
              </w:tc>
            </w:tr>
          </w:tbl>
          <w:p w14:paraId="6DDFAABB" w14:textId="77777777" w:rsidR="00B25BF9" w:rsidRPr="007169EB" w:rsidRDefault="00B25BF9" w:rsidP="00B25BF9">
            <w:pPr>
              <w:pStyle w:val="BulletText1"/>
              <w:numPr>
                <w:ilvl w:val="0"/>
                <w:numId w:val="0"/>
              </w:numPr>
              <w:jc w:val="both"/>
              <w:rPr>
                <w:rFonts w:eastAsia="Calibri"/>
                <w:sz w:val="21"/>
                <w:szCs w:val="21"/>
              </w:rPr>
            </w:pPr>
          </w:p>
        </w:tc>
      </w:tr>
      <w:tr w:rsidR="00EF2FAA" w:rsidRPr="007169EB" w14:paraId="5761CE49" w14:textId="77777777" w:rsidTr="0020489F">
        <w:tc>
          <w:tcPr>
            <w:tcW w:w="1362" w:type="dxa"/>
          </w:tcPr>
          <w:p w14:paraId="6BAC8D26" w14:textId="77777777" w:rsidR="00EF2FAA" w:rsidRPr="007169EB" w:rsidRDefault="00EF2FAA" w:rsidP="00B25BF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658" w:type="dxa"/>
            <w:gridSpan w:val="3"/>
          </w:tcPr>
          <w:p w14:paraId="55AFE144" w14:textId="77777777" w:rsidR="00EF2FAA" w:rsidRPr="007169EB" w:rsidRDefault="00EF2FAA" w:rsidP="00B25BF9">
            <w:pPr>
              <w:pStyle w:val="BulletText1"/>
              <w:numPr>
                <w:ilvl w:val="0"/>
                <w:numId w:val="0"/>
              </w:num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B25BF9" w:rsidRPr="007169EB" w14:paraId="467108D6" w14:textId="77777777" w:rsidTr="0020489F">
        <w:trPr>
          <w:gridAfter w:val="1"/>
          <w:wAfter w:w="44" w:type="dxa"/>
        </w:trPr>
        <w:tc>
          <w:tcPr>
            <w:tcW w:w="1673" w:type="dxa"/>
            <w:gridSpan w:val="2"/>
          </w:tcPr>
          <w:p w14:paraId="3BD34DA2" w14:textId="77777777" w:rsidR="00B25BF9" w:rsidRPr="007169EB" w:rsidRDefault="00B25BF9" w:rsidP="007645D7">
            <w:pPr>
              <w:pStyle w:val="Heading5"/>
              <w:rPr>
                <w:sz w:val="21"/>
                <w:szCs w:val="21"/>
              </w:rPr>
            </w:pPr>
            <w:r w:rsidRPr="007169EB">
              <w:rPr>
                <w:sz w:val="21"/>
                <w:szCs w:val="21"/>
              </w:rPr>
              <w:t>Allocation</w:t>
            </w:r>
          </w:p>
        </w:tc>
        <w:tc>
          <w:tcPr>
            <w:tcW w:w="7303" w:type="dxa"/>
            <w:shd w:val="clear" w:color="auto" w:fill="auto"/>
          </w:tcPr>
          <w:p w14:paraId="6CF2CBE0" w14:textId="3F870BA4" w:rsidR="00F91F03" w:rsidRDefault="009A4E19" w:rsidP="00C95F1F">
            <w:pPr>
              <w:pStyle w:val="BlockText"/>
              <w:ind w:left="-79"/>
              <w:jc w:val="both"/>
              <w:rPr>
                <w:sz w:val="22"/>
                <w:szCs w:val="22"/>
              </w:rPr>
            </w:pPr>
            <w:r w:rsidRPr="0050347A">
              <w:rPr>
                <w:sz w:val="22"/>
                <w:szCs w:val="22"/>
              </w:rPr>
              <w:t>The allocation for the 202</w:t>
            </w:r>
            <w:r>
              <w:rPr>
                <w:sz w:val="22"/>
                <w:szCs w:val="22"/>
              </w:rPr>
              <w:t>4</w:t>
            </w:r>
            <w:r w:rsidRPr="0050347A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5</w:t>
            </w:r>
            <w:r w:rsidRPr="0050347A">
              <w:rPr>
                <w:sz w:val="22"/>
                <w:szCs w:val="22"/>
              </w:rPr>
              <w:t xml:space="preserve"> irrigation season has been </w:t>
            </w:r>
            <w:r w:rsidR="00623D81">
              <w:rPr>
                <w:sz w:val="22"/>
                <w:szCs w:val="22"/>
              </w:rPr>
              <w:t xml:space="preserve">reviewed and </w:t>
            </w:r>
            <w:r w:rsidR="00C7560C">
              <w:rPr>
                <w:sz w:val="22"/>
                <w:szCs w:val="22"/>
              </w:rPr>
              <w:t>is now</w:t>
            </w:r>
            <w:r w:rsidR="00623D81">
              <w:rPr>
                <w:sz w:val="22"/>
                <w:szCs w:val="22"/>
              </w:rPr>
              <w:t xml:space="preserve"> </w:t>
            </w:r>
            <w:r w:rsidR="000D315D">
              <w:rPr>
                <w:sz w:val="22"/>
                <w:szCs w:val="22"/>
              </w:rPr>
              <w:t>100</w:t>
            </w:r>
            <w:r w:rsidRPr="0050347A">
              <w:rPr>
                <w:sz w:val="22"/>
                <w:szCs w:val="22"/>
              </w:rPr>
              <w:t>% of High Reliability Water Shares (HRWS) for MIA customers. The next allocation review will occur on</w:t>
            </w:r>
            <w:r>
              <w:rPr>
                <w:sz w:val="22"/>
                <w:szCs w:val="22"/>
              </w:rPr>
              <w:t xml:space="preserve"> </w:t>
            </w:r>
            <w:r w:rsidR="000D315D">
              <w:rPr>
                <w:sz w:val="22"/>
                <w:szCs w:val="22"/>
              </w:rPr>
              <w:t>15 December</w:t>
            </w:r>
            <w:r>
              <w:rPr>
                <w:sz w:val="22"/>
                <w:szCs w:val="22"/>
              </w:rPr>
              <w:t xml:space="preserve"> 2024</w:t>
            </w:r>
            <w:r w:rsidRPr="0050347A">
              <w:rPr>
                <w:sz w:val="22"/>
                <w:szCs w:val="22"/>
              </w:rPr>
              <w:t>.</w:t>
            </w:r>
          </w:p>
          <w:p w14:paraId="536D4873" w14:textId="77777777" w:rsidR="009A4E19" w:rsidRPr="007169EB" w:rsidRDefault="009A4E19" w:rsidP="00C95F1F">
            <w:pPr>
              <w:pStyle w:val="BlockText"/>
              <w:ind w:left="-79"/>
              <w:jc w:val="both"/>
              <w:rPr>
                <w:sz w:val="16"/>
                <w:szCs w:val="16"/>
              </w:rPr>
            </w:pPr>
          </w:p>
          <w:p w14:paraId="628C965B" w14:textId="6B425EFC" w:rsidR="00F91F03" w:rsidRPr="007169EB" w:rsidRDefault="00F91F03" w:rsidP="00C95F1F">
            <w:pPr>
              <w:pStyle w:val="BlockText"/>
              <w:ind w:left="-79"/>
              <w:rPr>
                <w:sz w:val="21"/>
                <w:szCs w:val="21"/>
              </w:rPr>
            </w:pPr>
            <w:r w:rsidRPr="007169EB">
              <w:rPr>
                <w:sz w:val="21"/>
                <w:szCs w:val="21"/>
              </w:rPr>
              <w:t xml:space="preserve">More information on the allocation process can be found on the SRW website: </w:t>
            </w:r>
            <w:hyperlink r:id="rId11" w:history="1">
              <w:r w:rsidRPr="007169EB">
                <w:rPr>
                  <w:rStyle w:val="Hyperlink"/>
                  <w:sz w:val="21"/>
                  <w:szCs w:val="21"/>
                </w:rPr>
                <w:t>https://www.srw.com.au/customer/general-information/allocations/allocation-macalister#</w:t>
              </w:r>
            </w:hyperlink>
            <w:r w:rsidRPr="007169EB">
              <w:rPr>
                <w:sz w:val="21"/>
                <w:szCs w:val="21"/>
              </w:rPr>
              <w:t xml:space="preserve"> </w:t>
            </w:r>
          </w:p>
        </w:tc>
      </w:tr>
    </w:tbl>
    <w:p w14:paraId="00D83A2F" w14:textId="77777777" w:rsidR="000140BB" w:rsidRPr="007169EB" w:rsidRDefault="000140BB">
      <w:pPr>
        <w:rPr>
          <w:sz w:val="16"/>
          <w:szCs w:val="16"/>
        </w:rPr>
      </w:pPr>
    </w:p>
    <w:tbl>
      <w:tblPr>
        <w:tblStyle w:val="TableGrid"/>
        <w:tblW w:w="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7"/>
        <w:gridCol w:w="8616"/>
      </w:tblGrid>
      <w:tr w:rsidR="00B25BF9" w:rsidRPr="007169EB" w14:paraId="38DA2178" w14:textId="77777777" w:rsidTr="008A274A">
        <w:tc>
          <w:tcPr>
            <w:tcW w:w="1337" w:type="dxa"/>
          </w:tcPr>
          <w:p w14:paraId="482308FA" w14:textId="6FEFDD28" w:rsidR="00B25BF9" w:rsidRPr="007169EB" w:rsidRDefault="00B25BF9" w:rsidP="007645D7">
            <w:pPr>
              <w:pStyle w:val="Heading5"/>
              <w:rPr>
                <w:sz w:val="21"/>
                <w:szCs w:val="21"/>
              </w:rPr>
            </w:pPr>
            <w:r w:rsidRPr="007169EB">
              <w:rPr>
                <w:sz w:val="21"/>
                <w:szCs w:val="21"/>
              </w:rPr>
              <w:t xml:space="preserve">Irrigation </w:t>
            </w:r>
            <w:r w:rsidR="004923FB" w:rsidRPr="007169EB">
              <w:rPr>
                <w:sz w:val="21"/>
                <w:szCs w:val="21"/>
              </w:rPr>
              <w:t>d</w:t>
            </w:r>
            <w:r w:rsidRPr="007169EB">
              <w:rPr>
                <w:sz w:val="21"/>
                <w:szCs w:val="21"/>
              </w:rPr>
              <w:t>eliveries</w:t>
            </w:r>
          </w:p>
        </w:tc>
        <w:tc>
          <w:tcPr>
            <w:tcW w:w="8616" w:type="dxa"/>
          </w:tcPr>
          <w:p w14:paraId="50BA506E" w14:textId="540BC24A" w:rsidR="008016B8" w:rsidRPr="007169EB" w:rsidRDefault="008016B8" w:rsidP="00C95F1F">
            <w:pPr>
              <w:pStyle w:val="BlockText"/>
              <w:ind w:left="31"/>
              <w:rPr>
                <w:sz w:val="21"/>
                <w:szCs w:val="21"/>
              </w:rPr>
            </w:pPr>
            <w:r w:rsidRPr="007169EB">
              <w:rPr>
                <w:sz w:val="21"/>
                <w:szCs w:val="21"/>
              </w:rPr>
              <w:t>Estimated water delivered for the 2</w:t>
            </w:r>
            <w:r w:rsidR="003C04DE" w:rsidRPr="007169EB">
              <w:rPr>
                <w:sz w:val="21"/>
                <w:szCs w:val="21"/>
              </w:rPr>
              <w:t>3</w:t>
            </w:r>
            <w:r w:rsidR="0005186F" w:rsidRPr="007169EB">
              <w:rPr>
                <w:sz w:val="21"/>
                <w:szCs w:val="21"/>
              </w:rPr>
              <w:t>-</w:t>
            </w:r>
            <w:r w:rsidRPr="007169EB">
              <w:rPr>
                <w:sz w:val="21"/>
                <w:szCs w:val="21"/>
              </w:rPr>
              <w:t>2</w:t>
            </w:r>
            <w:r w:rsidR="003C04DE" w:rsidRPr="007169EB">
              <w:rPr>
                <w:sz w:val="21"/>
                <w:szCs w:val="21"/>
              </w:rPr>
              <w:t>4</w:t>
            </w:r>
            <w:r w:rsidRPr="007169EB">
              <w:rPr>
                <w:sz w:val="21"/>
                <w:szCs w:val="21"/>
              </w:rPr>
              <w:t xml:space="preserve"> season in the MIA.</w:t>
            </w:r>
          </w:p>
          <w:p w14:paraId="58101296" w14:textId="77777777" w:rsidR="00B25BF9" w:rsidRDefault="00B25BF9" w:rsidP="007645D7">
            <w:pPr>
              <w:pStyle w:val="BlockText"/>
              <w:jc w:val="both"/>
              <w:rPr>
                <w:sz w:val="21"/>
                <w:szCs w:val="21"/>
              </w:rPr>
            </w:pPr>
          </w:p>
          <w:tbl>
            <w:tblPr>
              <w:tblW w:w="4444" w:type="pct"/>
              <w:tblInd w:w="29" w:type="dxa"/>
              <w:tblLook w:val="0000" w:firstRow="0" w:lastRow="0" w:firstColumn="0" w:lastColumn="0" w:noHBand="0" w:noVBand="0"/>
            </w:tblPr>
            <w:tblGrid>
              <w:gridCol w:w="1927"/>
              <w:gridCol w:w="3120"/>
              <w:gridCol w:w="2410"/>
            </w:tblGrid>
            <w:tr w:rsidR="00D01477" w:rsidRPr="007169EB" w14:paraId="196B61CB" w14:textId="77777777" w:rsidTr="00BF61D7">
              <w:trPr>
                <w:trHeight w:val="513"/>
              </w:trPr>
              <w:tc>
                <w:tcPr>
                  <w:tcW w:w="1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9F195B" w14:textId="77777777" w:rsidR="00D01477" w:rsidRPr="00BF61D7" w:rsidRDefault="00D01477" w:rsidP="00D0147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F61D7">
                    <w:rPr>
                      <w:rFonts w:ascii="Arial" w:hAnsi="Arial" w:cs="Arial"/>
                      <w:b/>
                      <w:sz w:val="20"/>
                      <w:szCs w:val="20"/>
                    </w:rPr>
                    <w:t>Month</w:t>
                  </w:r>
                </w:p>
              </w:tc>
              <w:tc>
                <w:tcPr>
                  <w:tcW w:w="2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9CBCC1" w14:textId="77777777" w:rsidR="00D01477" w:rsidRPr="00BF61D7" w:rsidRDefault="00D01477" w:rsidP="00D0147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F61D7">
                    <w:rPr>
                      <w:rFonts w:ascii="Arial" w:hAnsi="Arial" w:cs="Arial"/>
                      <w:b/>
                      <w:sz w:val="20"/>
                      <w:szCs w:val="20"/>
                    </w:rPr>
                    <w:t>Cumulative Delivered to Date (ML) (includes estimate)</w:t>
                  </w:r>
                </w:p>
              </w:tc>
              <w:tc>
                <w:tcPr>
                  <w:tcW w:w="1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022C54" w14:textId="77777777" w:rsidR="00D01477" w:rsidRPr="00BF61D7" w:rsidRDefault="00D01477" w:rsidP="00D0147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F61D7">
                    <w:rPr>
                      <w:rFonts w:ascii="Arial" w:hAnsi="Arial" w:cs="Arial"/>
                      <w:b/>
                      <w:sz w:val="20"/>
                      <w:szCs w:val="20"/>
                    </w:rPr>
                    <w:t>5 Year Avg Deliveries (ML)</w:t>
                  </w:r>
                </w:p>
              </w:tc>
            </w:tr>
            <w:tr w:rsidR="001852C3" w:rsidRPr="007169EB" w14:paraId="404C567D" w14:textId="77777777" w:rsidTr="00BF61D7">
              <w:tc>
                <w:tcPr>
                  <w:tcW w:w="1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81D5FE" w14:textId="23E62866" w:rsidR="001852C3" w:rsidRDefault="003F1C9C" w:rsidP="00D01477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July </w:t>
                  </w:r>
                  <w:r w:rsidR="00225827">
                    <w:rPr>
                      <w:rFonts w:ascii="Arial" w:hAnsi="Arial" w:cs="Arial"/>
                      <w:sz w:val="21"/>
                      <w:szCs w:val="21"/>
                    </w:rPr>
                    <w:t xml:space="preserve">– Aug </w:t>
                  </w:r>
                </w:p>
              </w:tc>
              <w:tc>
                <w:tcPr>
                  <w:tcW w:w="2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FB4ABD" w14:textId="784841D5" w:rsidR="001852C3" w:rsidRDefault="00C7560C" w:rsidP="00D01477">
                  <w:pPr>
                    <w:tabs>
                      <w:tab w:val="decimal" w:pos="1488"/>
                    </w:tabs>
                    <w:jc w:val="center"/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497.0</w:t>
                  </w:r>
                </w:p>
              </w:tc>
              <w:tc>
                <w:tcPr>
                  <w:tcW w:w="1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6F20DC" w14:textId="489180E9" w:rsidR="001852C3" w:rsidRPr="00E7121C" w:rsidRDefault="00A45771" w:rsidP="00D01477">
                  <w:pPr>
                    <w:tabs>
                      <w:tab w:val="decimal" w:pos="1414"/>
                    </w:tabs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3</w:t>
                  </w:r>
                  <w:r w:rsidR="000D1585">
                    <w:rPr>
                      <w:rFonts w:ascii="Arial" w:hAnsi="Arial" w:cs="Arial"/>
                      <w:sz w:val="21"/>
                      <w:szCs w:val="21"/>
                    </w:rPr>
                    <w:t>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408.0</w:t>
                  </w:r>
                </w:p>
              </w:tc>
            </w:tr>
            <w:tr w:rsidR="00C7560C" w:rsidRPr="007169EB" w14:paraId="4E7E515E" w14:textId="77777777" w:rsidTr="00BF61D7">
              <w:tc>
                <w:tcPr>
                  <w:tcW w:w="1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98765F" w14:textId="09C724CD" w:rsidR="00C7560C" w:rsidRDefault="00C7560C" w:rsidP="00D01477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September </w:t>
                  </w:r>
                </w:p>
              </w:tc>
              <w:tc>
                <w:tcPr>
                  <w:tcW w:w="2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01FB52" w14:textId="7402ADF3" w:rsidR="00C7560C" w:rsidRDefault="000D1585" w:rsidP="00D01477">
                  <w:pPr>
                    <w:tabs>
                      <w:tab w:val="decimal" w:pos="1488"/>
                    </w:tabs>
                    <w:jc w:val="center"/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6,811.0</w:t>
                  </w:r>
                </w:p>
              </w:tc>
              <w:tc>
                <w:tcPr>
                  <w:tcW w:w="1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134658" w14:textId="48B5D3AE" w:rsidR="00C7560C" w:rsidRDefault="000D1585" w:rsidP="00D01477">
                  <w:pPr>
                    <w:tabs>
                      <w:tab w:val="decimal" w:pos="1414"/>
                    </w:tabs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9,542.0</w:t>
                  </w:r>
                </w:p>
              </w:tc>
            </w:tr>
            <w:tr w:rsidR="000D1585" w:rsidRPr="007169EB" w14:paraId="24A5C68F" w14:textId="77777777" w:rsidTr="00BF61D7">
              <w:tc>
                <w:tcPr>
                  <w:tcW w:w="1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2BEBDA" w14:textId="096BA8FE" w:rsidR="000D1585" w:rsidRDefault="000D1585" w:rsidP="00D01477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October (to date)</w:t>
                  </w:r>
                </w:p>
              </w:tc>
              <w:tc>
                <w:tcPr>
                  <w:tcW w:w="2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041172" w14:textId="2B00EEA5" w:rsidR="000D1585" w:rsidRDefault="00C876E2" w:rsidP="00D01477">
                  <w:pPr>
                    <w:tabs>
                      <w:tab w:val="decimal" w:pos="1488"/>
                    </w:tabs>
                    <w:jc w:val="center"/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23,039.0</w:t>
                  </w:r>
                </w:p>
              </w:tc>
              <w:tc>
                <w:tcPr>
                  <w:tcW w:w="1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1DF0A4" w14:textId="3480C04E" w:rsidR="00C876E2" w:rsidRDefault="00C876E2" w:rsidP="00C876E2">
                  <w:pPr>
                    <w:tabs>
                      <w:tab w:val="decimal" w:pos="1414"/>
                    </w:tabs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18,701.0</w:t>
                  </w:r>
                </w:p>
              </w:tc>
            </w:tr>
            <w:tr w:rsidR="00C876E2" w:rsidRPr="007169EB" w14:paraId="5CAC376B" w14:textId="77777777" w:rsidTr="00BF61D7">
              <w:tc>
                <w:tcPr>
                  <w:tcW w:w="1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1C31FB" w14:textId="4AFDCC18" w:rsidR="00C876E2" w:rsidRDefault="00C876E2" w:rsidP="00D01477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November </w:t>
                  </w:r>
                  <w:r w:rsidRPr="00C876E2">
                    <w:rPr>
                      <w:rFonts w:ascii="Arial" w:hAnsi="Arial" w:cs="Arial"/>
                      <w:sz w:val="16"/>
                      <w:szCs w:val="16"/>
                    </w:rPr>
                    <w:t>(to date)</w:t>
                  </w:r>
                </w:p>
              </w:tc>
              <w:tc>
                <w:tcPr>
                  <w:tcW w:w="2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B633B0" w14:textId="1C494639" w:rsidR="00C876E2" w:rsidRDefault="00BD2F52" w:rsidP="00D01477">
                  <w:pPr>
                    <w:tabs>
                      <w:tab w:val="decimal" w:pos="1488"/>
                    </w:tabs>
                    <w:jc w:val="center"/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  <w:t>34,344.8</w:t>
                  </w:r>
                </w:p>
              </w:tc>
              <w:tc>
                <w:tcPr>
                  <w:tcW w:w="1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E9C80C" w14:textId="47EA2B4C" w:rsidR="00C876E2" w:rsidRDefault="00C876E2" w:rsidP="00D01477">
                  <w:pPr>
                    <w:tabs>
                      <w:tab w:val="decimal" w:pos="1414"/>
                    </w:tabs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29,531.0</w:t>
                  </w:r>
                </w:p>
              </w:tc>
            </w:tr>
          </w:tbl>
          <w:p w14:paraId="275311AF" w14:textId="77777777" w:rsidR="00D01477" w:rsidRPr="007169EB" w:rsidRDefault="00D01477" w:rsidP="007645D7">
            <w:pPr>
              <w:pStyle w:val="BlockText"/>
              <w:jc w:val="both"/>
              <w:rPr>
                <w:sz w:val="21"/>
                <w:szCs w:val="21"/>
              </w:rPr>
            </w:pPr>
          </w:p>
        </w:tc>
      </w:tr>
      <w:tr w:rsidR="0098060A" w:rsidRPr="007169EB" w14:paraId="49185106" w14:textId="77777777" w:rsidTr="004421C9">
        <w:tc>
          <w:tcPr>
            <w:tcW w:w="1337" w:type="dxa"/>
          </w:tcPr>
          <w:p w14:paraId="0070406F" w14:textId="77777777" w:rsidR="0098060A" w:rsidRPr="007169EB" w:rsidRDefault="0098060A" w:rsidP="007645D7">
            <w:pPr>
              <w:pStyle w:val="Heading5"/>
              <w:rPr>
                <w:sz w:val="21"/>
                <w:szCs w:val="21"/>
              </w:rPr>
            </w:pPr>
          </w:p>
        </w:tc>
        <w:tc>
          <w:tcPr>
            <w:tcW w:w="8616" w:type="dxa"/>
          </w:tcPr>
          <w:p w14:paraId="78D0006B" w14:textId="77777777" w:rsidR="00225827" w:rsidRDefault="00225827" w:rsidP="001852C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D64A4EF" w14:textId="32D0923A" w:rsidR="0005186F" w:rsidRPr="007169EB" w:rsidRDefault="004421C9" w:rsidP="008E321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6867D76" wp14:editId="2F67B364">
                  <wp:extent cx="4762500" cy="2743200"/>
                  <wp:effectExtent l="0" t="0" r="0" b="0"/>
                  <wp:docPr id="1849528822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AEC94B6-5DF8-E916-0062-CC437BA5FF7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6C46F9" w:rsidRPr="00FA4899" w14:paraId="6B7EBC8A" w14:textId="77777777" w:rsidTr="009C3F64">
        <w:tc>
          <w:tcPr>
            <w:tcW w:w="1337" w:type="dxa"/>
          </w:tcPr>
          <w:p w14:paraId="45A456AE" w14:textId="77777777" w:rsidR="006C46F9" w:rsidRPr="00FA4899" w:rsidRDefault="006C46F9" w:rsidP="007645D7">
            <w:pPr>
              <w:pStyle w:val="Heading5"/>
              <w:rPr>
                <w:szCs w:val="22"/>
              </w:rPr>
            </w:pPr>
          </w:p>
        </w:tc>
        <w:tc>
          <w:tcPr>
            <w:tcW w:w="8616" w:type="dxa"/>
          </w:tcPr>
          <w:p w14:paraId="4C9E2F05" w14:textId="75DFB3B2" w:rsidR="0048137C" w:rsidRPr="00C1518B" w:rsidRDefault="0048137C" w:rsidP="00B25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30F05" w:rsidRPr="00FA4899" w14:paraId="591F0E64" w14:textId="77777777" w:rsidTr="008A274A">
        <w:tc>
          <w:tcPr>
            <w:tcW w:w="1337" w:type="dxa"/>
          </w:tcPr>
          <w:p w14:paraId="5E0450D6" w14:textId="77777777" w:rsidR="00F274D0" w:rsidRPr="00FA4899" w:rsidRDefault="00F274D0" w:rsidP="005155B1">
            <w:pPr>
              <w:pStyle w:val="Heading5"/>
              <w:rPr>
                <w:szCs w:val="22"/>
              </w:rPr>
            </w:pPr>
          </w:p>
        </w:tc>
        <w:tc>
          <w:tcPr>
            <w:tcW w:w="8616" w:type="dxa"/>
          </w:tcPr>
          <w:p w14:paraId="59BD8B73" w14:textId="77777777" w:rsidR="00F7696F" w:rsidRDefault="00F7696F" w:rsidP="00A8598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9E11D5" w14:textId="5D3C149A" w:rsidR="00020717" w:rsidRPr="00F7696F" w:rsidRDefault="00020717" w:rsidP="00A859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5B1" w:rsidRPr="007169EB" w14:paraId="3E05E798" w14:textId="77777777" w:rsidTr="008A274A">
        <w:tc>
          <w:tcPr>
            <w:tcW w:w="1337" w:type="dxa"/>
          </w:tcPr>
          <w:p w14:paraId="1D780076" w14:textId="77777777" w:rsidR="00BF61D7" w:rsidRDefault="00BF61D7" w:rsidP="00BF61D7">
            <w:pPr>
              <w:pStyle w:val="Heading5"/>
              <w:rPr>
                <w:szCs w:val="22"/>
              </w:rPr>
            </w:pPr>
            <w:r w:rsidRPr="00FA4899">
              <w:rPr>
                <w:szCs w:val="22"/>
              </w:rPr>
              <w:t xml:space="preserve">Channel </w:t>
            </w:r>
            <w:r>
              <w:rPr>
                <w:szCs w:val="22"/>
              </w:rPr>
              <w:t>f</w:t>
            </w:r>
            <w:r w:rsidRPr="00FA4899">
              <w:rPr>
                <w:szCs w:val="22"/>
              </w:rPr>
              <w:t>lows</w:t>
            </w:r>
          </w:p>
          <w:p w14:paraId="105B820A" w14:textId="77777777" w:rsidR="00BF61D7" w:rsidRDefault="00BF61D7" w:rsidP="005155B1">
            <w:pPr>
              <w:pStyle w:val="Heading5"/>
              <w:rPr>
                <w:sz w:val="21"/>
                <w:szCs w:val="21"/>
              </w:rPr>
            </w:pPr>
          </w:p>
          <w:p w14:paraId="3214D855" w14:textId="77777777" w:rsidR="00BF61D7" w:rsidRDefault="00BF61D7" w:rsidP="005155B1">
            <w:pPr>
              <w:pStyle w:val="Heading5"/>
              <w:rPr>
                <w:sz w:val="21"/>
                <w:szCs w:val="21"/>
              </w:rPr>
            </w:pPr>
          </w:p>
          <w:p w14:paraId="75A969BE" w14:textId="77777777" w:rsidR="00BF61D7" w:rsidRDefault="00BF61D7" w:rsidP="005155B1">
            <w:pPr>
              <w:pStyle w:val="Heading5"/>
              <w:rPr>
                <w:sz w:val="21"/>
                <w:szCs w:val="21"/>
              </w:rPr>
            </w:pPr>
          </w:p>
          <w:p w14:paraId="5E3F811B" w14:textId="77777777" w:rsidR="00BF61D7" w:rsidRDefault="00BF61D7" w:rsidP="005155B1">
            <w:pPr>
              <w:pStyle w:val="Heading5"/>
              <w:rPr>
                <w:sz w:val="21"/>
                <w:szCs w:val="21"/>
              </w:rPr>
            </w:pPr>
          </w:p>
          <w:p w14:paraId="338D5809" w14:textId="77777777" w:rsidR="00BF61D7" w:rsidRDefault="00BF61D7" w:rsidP="005155B1">
            <w:pPr>
              <w:pStyle w:val="Heading5"/>
              <w:rPr>
                <w:sz w:val="21"/>
                <w:szCs w:val="21"/>
              </w:rPr>
            </w:pPr>
          </w:p>
          <w:p w14:paraId="06E31124" w14:textId="77777777" w:rsidR="00BF61D7" w:rsidRDefault="00BF61D7" w:rsidP="005155B1">
            <w:pPr>
              <w:pStyle w:val="Heading5"/>
              <w:rPr>
                <w:sz w:val="21"/>
                <w:szCs w:val="21"/>
              </w:rPr>
            </w:pPr>
          </w:p>
          <w:p w14:paraId="40233454" w14:textId="77777777" w:rsidR="00BF61D7" w:rsidRDefault="00BF61D7" w:rsidP="005155B1">
            <w:pPr>
              <w:pStyle w:val="Heading5"/>
              <w:rPr>
                <w:sz w:val="21"/>
                <w:szCs w:val="21"/>
              </w:rPr>
            </w:pPr>
          </w:p>
          <w:p w14:paraId="4EBD3F0A" w14:textId="77777777" w:rsidR="00BF61D7" w:rsidRDefault="00BF61D7" w:rsidP="005155B1">
            <w:pPr>
              <w:pStyle w:val="Heading5"/>
              <w:rPr>
                <w:sz w:val="21"/>
                <w:szCs w:val="21"/>
              </w:rPr>
            </w:pPr>
          </w:p>
          <w:p w14:paraId="25F43023" w14:textId="77777777" w:rsidR="00BF61D7" w:rsidRDefault="00BF61D7" w:rsidP="005155B1">
            <w:pPr>
              <w:pStyle w:val="Heading5"/>
              <w:rPr>
                <w:sz w:val="21"/>
                <w:szCs w:val="21"/>
              </w:rPr>
            </w:pPr>
          </w:p>
          <w:p w14:paraId="44E91D49" w14:textId="5608AD7B" w:rsidR="005155B1" w:rsidRPr="007169EB" w:rsidRDefault="005155B1" w:rsidP="005155B1">
            <w:pPr>
              <w:pStyle w:val="Heading5"/>
              <w:rPr>
                <w:sz w:val="21"/>
                <w:szCs w:val="21"/>
              </w:rPr>
            </w:pPr>
            <w:r w:rsidRPr="007169EB">
              <w:rPr>
                <w:sz w:val="21"/>
                <w:szCs w:val="21"/>
              </w:rPr>
              <w:t>Thomson entitlement</w:t>
            </w:r>
          </w:p>
        </w:tc>
        <w:tc>
          <w:tcPr>
            <w:tcW w:w="8616" w:type="dxa"/>
          </w:tcPr>
          <w:p w14:paraId="57C53B55" w14:textId="77777777" w:rsidR="00BF61D7" w:rsidRDefault="00BF61D7" w:rsidP="00BF61D7">
            <w:pPr>
              <w:pStyle w:val="BlockText"/>
              <w:rPr>
                <w:sz w:val="22"/>
                <w:szCs w:val="22"/>
              </w:rPr>
            </w:pPr>
            <w:r w:rsidRPr="00FA4899">
              <w:rPr>
                <w:sz w:val="22"/>
                <w:szCs w:val="22"/>
              </w:rPr>
              <w:t>Daily and avg. flows on main channels for the last 7 days.</w:t>
            </w:r>
          </w:p>
          <w:p w14:paraId="4482093D" w14:textId="77777777" w:rsidR="00BF61D7" w:rsidRDefault="00BF61D7" w:rsidP="00BF61D7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4099" w:type="pct"/>
              <w:tblLook w:val="0000" w:firstRow="0" w:lastRow="0" w:firstColumn="0" w:lastColumn="0" w:noHBand="0" w:noVBand="0"/>
            </w:tblPr>
            <w:tblGrid>
              <w:gridCol w:w="2087"/>
              <w:gridCol w:w="2085"/>
              <w:gridCol w:w="2706"/>
            </w:tblGrid>
            <w:tr w:rsidR="00BF61D7" w:rsidRPr="00FA4899" w14:paraId="694F8C42" w14:textId="77777777" w:rsidTr="00837EA0">
              <w:tc>
                <w:tcPr>
                  <w:tcW w:w="15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A94F70" w14:textId="77777777" w:rsidR="00BF61D7" w:rsidRPr="00FA4899" w:rsidRDefault="00BF61D7" w:rsidP="00BF61D7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FA4899">
                    <w:rPr>
                      <w:sz w:val="22"/>
                      <w:szCs w:val="22"/>
                    </w:rPr>
                    <w:t>Channel</w:t>
                  </w: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595334" w14:textId="77777777" w:rsidR="00BF61D7" w:rsidRPr="00FA4899" w:rsidRDefault="00BF61D7" w:rsidP="00BF61D7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FA4899">
                    <w:rPr>
                      <w:sz w:val="22"/>
                      <w:szCs w:val="22"/>
                    </w:rPr>
                    <w:t xml:space="preserve">Todays Flow </w:t>
                  </w:r>
                  <w:r w:rsidRPr="00FA4899">
                    <w:rPr>
                      <w:sz w:val="22"/>
                      <w:szCs w:val="22"/>
                    </w:rPr>
                    <w:br/>
                    <w:t>(ML/d)</w:t>
                  </w:r>
                </w:p>
              </w:tc>
              <w:tc>
                <w:tcPr>
                  <w:tcW w:w="1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D9D1BA" w14:textId="77777777" w:rsidR="00BF61D7" w:rsidRPr="00FA4899" w:rsidRDefault="00BF61D7" w:rsidP="00BF61D7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FA4899">
                    <w:rPr>
                      <w:sz w:val="22"/>
                      <w:szCs w:val="22"/>
                    </w:rPr>
                    <w:t>Avg. Flow Last 7 Days (ML/d)</w:t>
                  </w:r>
                </w:p>
              </w:tc>
            </w:tr>
            <w:tr w:rsidR="00BF61D7" w:rsidRPr="00FA4899" w14:paraId="76A9CDA3" w14:textId="77777777" w:rsidTr="00837EA0">
              <w:tc>
                <w:tcPr>
                  <w:tcW w:w="15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C4A8F4" w14:textId="77777777" w:rsidR="00BF61D7" w:rsidRPr="00FA4899" w:rsidRDefault="00BF61D7" w:rsidP="00BF61D7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FA4899">
                    <w:rPr>
                      <w:sz w:val="22"/>
                      <w:szCs w:val="22"/>
                    </w:rPr>
                    <w:t>Main Southern</w:t>
                  </w: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925E7A" w14:textId="22E81252" w:rsidR="00BF61D7" w:rsidRPr="00FA4899" w:rsidRDefault="00BD2F52" w:rsidP="00011E3B">
                  <w:pPr>
                    <w:pStyle w:val="TableText"/>
                    <w:tabs>
                      <w:tab w:val="decimal" w:pos="1130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601</w:t>
                  </w:r>
                </w:p>
              </w:tc>
              <w:tc>
                <w:tcPr>
                  <w:tcW w:w="1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3F2CE3" w14:textId="31E01EF3" w:rsidR="00BF61D7" w:rsidRPr="00FA4899" w:rsidRDefault="00BD2F52" w:rsidP="00BF61D7">
                  <w:pPr>
                    <w:pStyle w:val="TableText"/>
                    <w:tabs>
                      <w:tab w:val="decimal" w:pos="1004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571</w:t>
                  </w:r>
                </w:p>
              </w:tc>
            </w:tr>
            <w:tr w:rsidR="00BF61D7" w:rsidRPr="00FA4899" w14:paraId="26B006C8" w14:textId="77777777" w:rsidTr="00837EA0">
              <w:tc>
                <w:tcPr>
                  <w:tcW w:w="15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42E9DD" w14:textId="77777777" w:rsidR="00BF61D7" w:rsidRPr="00FA4899" w:rsidRDefault="00BF61D7" w:rsidP="00BF61D7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FA4899">
                    <w:rPr>
                      <w:sz w:val="22"/>
                      <w:szCs w:val="22"/>
                    </w:rPr>
                    <w:t>Main Northern</w:t>
                  </w: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12A2AC" w14:textId="2BDA2668" w:rsidR="00BF61D7" w:rsidRPr="00FA4899" w:rsidRDefault="00BD2F52" w:rsidP="00011E3B">
                  <w:pPr>
                    <w:pStyle w:val="TableText"/>
                    <w:tabs>
                      <w:tab w:val="decimal" w:pos="1130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274</w:t>
                  </w:r>
                </w:p>
              </w:tc>
              <w:tc>
                <w:tcPr>
                  <w:tcW w:w="1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F75CCD" w14:textId="3C62CE81" w:rsidR="00BF61D7" w:rsidRPr="00FA4899" w:rsidRDefault="00BD2F52" w:rsidP="00BF61D7">
                  <w:pPr>
                    <w:pStyle w:val="TableText"/>
                    <w:tabs>
                      <w:tab w:val="decimal" w:pos="1004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230</w:t>
                  </w:r>
                </w:p>
              </w:tc>
            </w:tr>
            <w:tr w:rsidR="00BF61D7" w:rsidRPr="00FA4899" w14:paraId="5CF01DBB" w14:textId="77777777" w:rsidTr="00837EA0">
              <w:tc>
                <w:tcPr>
                  <w:tcW w:w="15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00F196" w14:textId="77777777" w:rsidR="00BF61D7" w:rsidRPr="00FA4899" w:rsidRDefault="00BF61D7" w:rsidP="00BF61D7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FA4899">
                    <w:rPr>
                      <w:sz w:val="22"/>
                      <w:szCs w:val="22"/>
                    </w:rPr>
                    <w:t>Main Eastern</w:t>
                  </w: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40D38C" w14:textId="5651A9FE" w:rsidR="00BF61D7" w:rsidRPr="00FA4899" w:rsidRDefault="00BD2F52" w:rsidP="00011E3B">
                  <w:pPr>
                    <w:pStyle w:val="TableText"/>
                    <w:tabs>
                      <w:tab w:val="decimal" w:pos="1130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233</w:t>
                  </w:r>
                </w:p>
              </w:tc>
              <w:tc>
                <w:tcPr>
                  <w:tcW w:w="1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006359" w14:textId="5FA76FB4" w:rsidR="00BF61D7" w:rsidRPr="00FA4899" w:rsidRDefault="00BD2F52" w:rsidP="00BF61D7">
                  <w:pPr>
                    <w:pStyle w:val="TableText"/>
                    <w:tabs>
                      <w:tab w:val="decimal" w:pos="1004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210</w:t>
                  </w:r>
                </w:p>
              </w:tc>
            </w:tr>
            <w:tr w:rsidR="00BF61D7" w:rsidRPr="00FA4899" w14:paraId="787D1420" w14:textId="77777777" w:rsidTr="00837EA0">
              <w:tc>
                <w:tcPr>
                  <w:tcW w:w="15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B164F5" w14:textId="77777777" w:rsidR="00BF61D7" w:rsidRPr="00FA4899" w:rsidRDefault="00BF61D7" w:rsidP="00BF61D7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FA4899">
                    <w:rPr>
                      <w:sz w:val="22"/>
                      <w:szCs w:val="22"/>
                    </w:rPr>
                    <w:t xml:space="preserve">Cowwarr </w:t>
                  </w:r>
                  <w:r w:rsidRPr="00EB6307">
                    <w:rPr>
                      <w:sz w:val="16"/>
                      <w:szCs w:val="16"/>
                    </w:rPr>
                    <w:t>(supplying district)</w:t>
                  </w: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7AAC32" w14:textId="293AADB8" w:rsidR="00BF61D7" w:rsidRPr="00FA4899" w:rsidRDefault="00C876E2" w:rsidP="00011E3B">
                  <w:pPr>
                    <w:pStyle w:val="TableText"/>
                    <w:tabs>
                      <w:tab w:val="decimal" w:pos="1130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2CE5E9" w14:textId="308ED89B" w:rsidR="00BF61D7" w:rsidRPr="00FA4899" w:rsidRDefault="00C876E2" w:rsidP="00BF61D7">
                  <w:pPr>
                    <w:pStyle w:val="TableText"/>
                    <w:tabs>
                      <w:tab w:val="decimal" w:pos="1004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14:paraId="3AD5856B" w14:textId="77777777" w:rsidR="00BF61D7" w:rsidRDefault="00BF61D7" w:rsidP="005155B1">
            <w:pPr>
              <w:rPr>
                <w:rFonts w:ascii="Arial" w:hAnsi="Arial" w:cs="Arial"/>
                <w:sz w:val="21"/>
                <w:szCs w:val="21"/>
              </w:rPr>
            </w:pPr>
          </w:p>
          <w:p w14:paraId="24A7B1C6" w14:textId="77777777" w:rsidR="00BF61D7" w:rsidRDefault="00BF61D7" w:rsidP="005155B1">
            <w:pPr>
              <w:rPr>
                <w:rFonts w:ascii="Arial" w:hAnsi="Arial" w:cs="Arial"/>
                <w:sz w:val="21"/>
                <w:szCs w:val="21"/>
              </w:rPr>
            </w:pPr>
          </w:p>
          <w:p w14:paraId="3E1545A6" w14:textId="79FF2E7C" w:rsidR="005155B1" w:rsidRPr="007169EB" w:rsidRDefault="005155B1" w:rsidP="005155B1">
            <w:pPr>
              <w:rPr>
                <w:rFonts w:ascii="Arial" w:hAnsi="Arial" w:cs="Arial"/>
                <w:sz w:val="21"/>
                <w:szCs w:val="21"/>
              </w:rPr>
            </w:pPr>
            <w:r w:rsidRPr="007169EB">
              <w:rPr>
                <w:rFonts w:ascii="Arial" w:hAnsi="Arial" w:cs="Arial"/>
                <w:sz w:val="21"/>
                <w:szCs w:val="21"/>
              </w:rPr>
              <w:t>Details of water in Thomson for the 2</w:t>
            </w:r>
            <w:r w:rsidR="000748B0">
              <w:rPr>
                <w:rFonts w:ascii="Arial" w:hAnsi="Arial" w:cs="Arial"/>
                <w:sz w:val="21"/>
                <w:szCs w:val="21"/>
              </w:rPr>
              <w:t>4</w:t>
            </w:r>
            <w:r w:rsidRPr="007169EB">
              <w:rPr>
                <w:rFonts w:ascii="Arial" w:hAnsi="Arial" w:cs="Arial"/>
                <w:sz w:val="21"/>
                <w:szCs w:val="21"/>
              </w:rPr>
              <w:t>-2</w:t>
            </w:r>
            <w:r w:rsidR="000748B0">
              <w:rPr>
                <w:rFonts w:ascii="Arial" w:hAnsi="Arial" w:cs="Arial"/>
                <w:sz w:val="21"/>
                <w:szCs w:val="21"/>
              </w:rPr>
              <w:t>5</w:t>
            </w:r>
            <w:r w:rsidRPr="007169EB">
              <w:rPr>
                <w:rFonts w:ascii="Arial" w:hAnsi="Arial" w:cs="Arial"/>
                <w:sz w:val="21"/>
                <w:szCs w:val="21"/>
              </w:rPr>
              <w:t xml:space="preserve"> season.    </w:t>
            </w:r>
          </w:p>
          <w:p w14:paraId="511DB9C2" w14:textId="76EB6C65" w:rsidR="005155B1" w:rsidRPr="007169EB" w:rsidRDefault="005155B1" w:rsidP="005155B1">
            <w:pPr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4106" w:type="pct"/>
              <w:tblInd w:w="29" w:type="dxa"/>
              <w:tblLook w:val="0000" w:firstRow="0" w:lastRow="0" w:firstColumn="0" w:lastColumn="0" w:noHBand="0" w:noVBand="0"/>
            </w:tblPr>
            <w:tblGrid>
              <w:gridCol w:w="4753"/>
              <w:gridCol w:w="2137"/>
            </w:tblGrid>
            <w:tr w:rsidR="005155B1" w:rsidRPr="007169EB" w14:paraId="60CD6C5B" w14:textId="77777777" w:rsidTr="00BF61D7">
              <w:tc>
                <w:tcPr>
                  <w:tcW w:w="34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6C3A1D" w14:textId="77777777" w:rsidR="005155B1" w:rsidRPr="007169EB" w:rsidRDefault="005155B1" w:rsidP="005155B1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bookmarkStart w:id="5" w:name="_fs_ctUNT4HPU2VJHN7qfCw_0_0_0" w:colFirst="0" w:colLast="0"/>
                  <w:r w:rsidRPr="007169EB">
                    <w:rPr>
                      <w:rFonts w:ascii="Arial" w:hAnsi="Arial" w:cs="Arial"/>
                      <w:b/>
                      <w:sz w:val="21"/>
                      <w:szCs w:val="21"/>
                    </w:rPr>
                    <w:t>Thomson Water</w:t>
                  </w:r>
                </w:p>
              </w:tc>
              <w:tc>
                <w:tcPr>
                  <w:tcW w:w="1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FE674A" w14:textId="77777777" w:rsidR="005155B1" w:rsidRPr="007169EB" w:rsidRDefault="005155B1" w:rsidP="005155B1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7169EB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Total ML </w:t>
                  </w:r>
                </w:p>
              </w:tc>
            </w:tr>
            <w:bookmarkEnd w:id="5"/>
            <w:tr w:rsidR="005155B1" w:rsidRPr="007169EB" w14:paraId="4B811B3A" w14:textId="77777777" w:rsidTr="00BF61D7">
              <w:tc>
                <w:tcPr>
                  <w:tcW w:w="34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C2BD2B" w14:textId="77777777" w:rsidR="005155B1" w:rsidRPr="007169EB" w:rsidRDefault="005155B1" w:rsidP="005155B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7169EB">
                    <w:rPr>
                      <w:rFonts w:ascii="Arial" w:hAnsi="Arial" w:cs="Arial"/>
                      <w:sz w:val="21"/>
                      <w:szCs w:val="21"/>
                    </w:rPr>
                    <w:t xml:space="preserve">SRW share of storage capacity </w:t>
                  </w:r>
                </w:p>
              </w:tc>
              <w:tc>
                <w:tcPr>
                  <w:tcW w:w="1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DFF9DB" w14:textId="4AFD5581" w:rsidR="005155B1" w:rsidRPr="007169EB" w:rsidRDefault="001E58BE" w:rsidP="001E58BE">
                  <w:pPr>
                    <w:tabs>
                      <w:tab w:val="right" w:pos="1732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7169EB">
                    <w:rPr>
                      <w:rFonts w:ascii="Arial" w:hAnsi="Arial" w:cs="Arial"/>
                      <w:sz w:val="21"/>
                      <w:szCs w:val="21"/>
                    </w:rPr>
                    <w:tab/>
                  </w:r>
                  <w:r w:rsidR="005155B1" w:rsidRPr="007169EB">
                    <w:rPr>
                      <w:rFonts w:ascii="Arial" w:hAnsi="Arial" w:cs="Arial"/>
                      <w:sz w:val="21"/>
                      <w:szCs w:val="21"/>
                    </w:rPr>
                    <w:t>45,000 ML</w:t>
                  </w:r>
                </w:p>
              </w:tc>
            </w:tr>
            <w:tr w:rsidR="005155B1" w:rsidRPr="007169EB" w14:paraId="4982EF9A" w14:textId="77777777" w:rsidTr="00BF61D7">
              <w:tc>
                <w:tcPr>
                  <w:tcW w:w="34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FE63A7" w14:textId="77777777" w:rsidR="005155B1" w:rsidRPr="007169EB" w:rsidRDefault="005155B1" w:rsidP="005155B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7169EB">
                    <w:rPr>
                      <w:rFonts w:ascii="Arial" w:hAnsi="Arial" w:cs="Arial"/>
                      <w:sz w:val="21"/>
                      <w:szCs w:val="21"/>
                    </w:rPr>
                    <w:t>Total Thomson entitlement remaining to MID customers</w:t>
                  </w:r>
                </w:p>
              </w:tc>
              <w:tc>
                <w:tcPr>
                  <w:tcW w:w="1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41C081" w14:textId="4B692A31" w:rsidR="005155B1" w:rsidRPr="007169EB" w:rsidRDefault="001E58BE" w:rsidP="001E58BE">
                  <w:pPr>
                    <w:tabs>
                      <w:tab w:val="right" w:pos="1732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7169EB">
                    <w:rPr>
                      <w:rFonts w:ascii="Arial" w:hAnsi="Arial" w:cs="Arial"/>
                      <w:sz w:val="21"/>
                      <w:szCs w:val="21"/>
                    </w:rPr>
                    <w:tab/>
                  </w:r>
                  <w:r w:rsidR="00BD2F52">
                    <w:rPr>
                      <w:rFonts w:ascii="Arial" w:hAnsi="Arial" w:cs="Arial"/>
                      <w:sz w:val="21"/>
                      <w:szCs w:val="21"/>
                    </w:rPr>
                    <w:t>42,996</w:t>
                  </w:r>
                  <w:r w:rsidR="001243D9" w:rsidRPr="007169EB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="005155B1" w:rsidRPr="007169EB">
                    <w:rPr>
                      <w:rFonts w:ascii="Arial" w:hAnsi="Arial" w:cs="Arial"/>
                      <w:sz w:val="21"/>
                      <w:szCs w:val="21"/>
                    </w:rPr>
                    <w:t>ML</w:t>
                  </w:r>
                </w:p>
              </w:tc>
            </w:tr>
            <w:tr w:rsidR="005155B1" w:rsidRPr="007169EB" w14:paraId="6628478C" w14:textId="77777777" w:rsidTr="00BF61D7">
              <w:tc>
                <w:tcPr>
                  <w:tcW w:w="34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2EBF83" w14:textId="77777777" w:rsidR="005155B1" w:rsidRPr="007169EB" w:rsidRDefault="005155B1" w:rsidP="005155B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7169EB">
                    <w:rPr>
                      <w:rFonts w:ascii="Arial" w:hAnsi="Arial" w:cs="Arial"/>
                      <w:sz w:val="21"/>
                      <w:szCs w:val="21"/>
                    </w:rPr>
                    <w:t xml:space="preserve">Usage to date </w:t>
                  </w:r>
                </w:p>
              </w:tc>
              <w:tc>
                <w:tcPr>
                  <w:tcW w:w="1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75D2E3" w14:textId="34C7B31E" w:rsidR="005155B1" w:rsidRPr="007169EB" w:rsidRDefault="001E58BE" w:rsidP="001E58BE">
                  <w:pPr>
                    <w:tabs>
                      <w:tab w:val="right" w:pos="1732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7169EB">
                    <w:rPr>
                      <w:rFonts w:ascii="Arial" w:hAnsi="Arial" w:cs="Arial"/>
                      <w:sz w:val="21"/>
                      <w:szCs w:val="21"/>
                    </w:rPr>
                    <w:tab/>
                  </w:r>
                  <w:r w:rsidR="00BD2F52">
                    <w:rPr>
                      <w:rFonts w:ascii="Arial" w:hAnsi="Arial" w:cs="Arial"/>
                      <w:sz w:val="21"/>
                      <w:szCs w:val="21"/>
                    </w:rPr>
                    <w:t>1,402</w:t>
                  </w:r>
                  <w:r w:rsidR="00370B5E" w:rsidRPr="007169EB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="005155B1" w:rsidRPr="007169EB">
                    <w:rPr>
                      <w:rFonts w:ascii="Arial" w:hAnsi="Arial" w:cs="Arial"/>
                      <w:sz w:val="21"/>
                      <w:szCs w:val="21"/>
                    </w:rPr>
                    <w:t>ML</w:t>
                  </w:r>
                </w:p>
              </w:tc>
            </w:tr>
            <w:tr w:rsidR="005155B1" w:rsidRPr="007169EB" w14:paraId="740B99AD" w14:textId="77777777" w:rsidTr="00BF61D7">
              <w:tc>
                <w:tcPr>
                  <w:tcW w:w="34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4DB414" w14:textId="77777777" w:rsidR="005155B1" w:rsidRPr="007169EB" w:rsidRDefault="005155B1" w:rsidP="005155B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7169EB">
                    <w:rPr>
                      <w:rFonts w:ascii="Arial" w:hAnsi="Arial" w:cs="Arial"/>
                      <w:sz w:val="21"/>
                      <w:szCs w:val="21"/>
                    </w:rPr>
                    <w:t xml:space="preserve">Current Thomson water order </w:t>
                  </w:r>
                </w:p>
              </w:tc>
              <w:tc>
                <w:tcPr>
                  <w:tcW w:w="1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024485" w14:textId="33DF83E4" w:rsidR="005155B1" w:rsidRPr="007169EB" w:rsidRDefault="004A63AE" w:rsidP="001E58BE">
                  <w:pPr>
                    <w:tabs>
                      <w:tab w:val="right" w:pos="1874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7169EB">
                    <w:rPr>
                      <w:rFonts w:ascii="Arial" w:hAnsi="Arial" w:cs="Arial"/>
                      <w:sz w:val="21"/>
                      <w:szCs w:val="21"/>
                    </w:rPr>
                    <w:t xml:space="preserve">   </w:t>
                  </w:r>
                  <w:r w:rsidR="008F087D" w:rsidRPr="007169EB">
                    <w:rPr>
                      <w:rFonts w:ascii="Arial" w:hAnsi="Arial" w:cs="Arial"/>
                      <w:sz w:val="21"/>
                      <w:szCs w:val="21"/>
                    </w:rPr>
                    <w:t xml:space="preserve">    </w:t>
                  </w:r>
                  <w:r w:rsidR="001E58BE" w:rsidRPr="007169EB">
                    <w:rPr>
                      <w:rFonts w:ascii="Arial" w:hAnsi="Arial" w:cs="Arial"/>
                      <w:sz w:val="21"/>
                      <w:szCs w:val="21"/>
                    </w:rPr>
                    <w:tab/>
                  </w:r>
                  <w:r w:rsidR="00C876E2">
                    <w:rPr>
                      <w:rFonts w:ascii="Arial" w:hAnsi="Arial" w:cs="Arial"/>
                      <w:sz w:val="21"/>
                      <w:szCs w:val="21"/>
                    </w:rPr>
                    <w:t>5</w:t>
                  </w:r>
                  <w:r w:rsidR="00C077A0">
                    <w:rPr>
                      <w:rFonts w:ascii="Arial" w:hAnsi="Arial" w:cs="Arial"/>
                      <w:sz w:val="21"/>
                      <w:szCs w:val="21"/>
                    </w:rPr>
                    <w:t>0</w:t>
                  </w:r>
                  <w:r w:rsidR="00454413" w:rsidRPr="007169EB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="005155B1" w:rsidRPr="007169EB">
                    <w:rPr>
                      <w:rFonts w:ascii="Arial" w:hAnsi="Arial" w:cs="Arial"/>
                      <w:sz w:val="21"/>
                      <w:szCs w:val="21"/>
                    </w:rPr>
                    <w:t>ML/d</w:t>
                  </w:r>
                </w:p>
              </w:tc>
            </w:tr>
            <w:tr w:rsidR="005155B1" w:rsidRPr="007169EB" w14:paraId="5BD15858" w14:textId="77777777" w:rsidTr="00BF61D7">
              <w:tc>
                <w:tcPr>
                  <w:tcW w:w="34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13693F" w14:textId="28D48EFF" w:rsidR="005155B1" w:rsidRPr="007169EB" w:rsidRDefault="00BD2F52" w:rsidP="005155B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Novem</w:t>
                  </w:r>
                  <w:r w:rsidR="000D1585">
                    <w:rPr>
                      <w:rFonts w:ascii="Arial" w:hAnsi="Arial" w:cs="Arial"/>
                      <w:sz w:val="21"/>
                      <w:szCs w:val="21"/>
                    </w:rPr>
                    <w:t>ber</w:t>
                  </w:r>
                  <w:r w:rsidR="00AC5021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="00AA04BE" w:rsidRPr="007169EB">
                    <w:rPr>
                      <w:rFonts w:ascii="Arial" w:hAnsi="Arial" w:cs="Arial"/>
                      <w:sz w:val="21"/>
                      <w:szCs w:val="21"/>
                    </w:rPr>
                    <w:t>i</w:t>
                  </w:r>
                  <w:r w:rsidR="005155B1" w:rsidRPr="007169EB">
                    <w:rPr>
                      <w:rFonts w:ascii="Arial" w:hAnsi="Arial" w:cs="Arial"/>
                      <w:sz w:val="21"/>
                      <w:szCs w:val="21"/>
                    </w:rPr>
                    <w:t>nflows (to</w:t>
                  </w:r>
                  <w:r w:rsidR="001B4D0A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7/11</w:t>
                  </w:r>
                  <w:r w:rsidR="005155B1" w:rsidRPr="007169EB">
                    <w:rPr>
                      <w:rFonts w:ascii="Arial" w:hAnsi="Arial" w:cs="Arial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1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B98934" w14:textId="51D3CEF5" w:rsidR="005155B1" w:rsidRPr="007169EB" w:rsidRDefault="00641F41" w:rsidP="001E58BE">
                  <w:pPr>
                    <w:tabs>
                      <w:tab w:val="right" w:pos="1732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7169EB">
                    <w:rPr>
                      <w:rFonts w:ascii="Arial" w:hAnsi="Arial" w:cs="Arial"/>
                      <w:sz w:val="21"/>
                      <w:szCs w:val="21"/>
                    </w:rPr>
                    <w:tab/>
                  </w:r>
                  <w:r w:rsidR="00BD2F52">
                    <w:rPr>
                      <w:rFonts w:ascii="Arial" w:hAnsi="Arial" w:cs="Arial"/>
                      <w:sz w:val="21"/>
                      <w:szCs w:val="21"/>
                    </w:rPr>
                    <w:t>122</w:t>
                  </w:r>
                  <w:r w:rsidR="0040332F" w:rsidRPr="007169EB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="005155B1" w:rsidRPr="007169EB">
                    <w:rPr>
                      <w:rFonts w:ascii="Arial" w:hAnsi="Arial" w:cs="Arial"/>
                      <w:sz w:val="21"/>
                      <w:szCs w:val="21"/>
                    </w:rPr>
                    <w:t>ML</w:t>
                  </w:r>
                </w:p>
              </w:tc>
            </w:tr>
            <w:tr w:rsidR="005155B1" w:rsidRPr="007169EB" w14:paraId="27D6B536" w14:textId="77777777" w:rsidTr="00BF61D7">
              <w:tc>
                <w:tcPr>
                  <w:tcW w:w="34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371A9D" w14:textId="2D8E317A" w:rsidR="005155B1" w:rsidRPr="007169EB" w:rsidRDefault="00C876E2" w:rsidP="005155B1">
                  <w:pPr>
                    <w:rPr>
                      <w:rFonts w:ascii="Arial" w:hAnsi="Arial" w:cs="Arial"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November</w:t>
                  </w:r>
                  <w:r w:rsidR="00F97ACF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="005155B1" w:rsidRPr="007169EB">
                    <w:rPr>
                      <w:rFonts w:ascii="Arial" w:hAnsi="Arial" w:cs="Arial"/>
                      <w:sz w:val="21"/>
                      <w:szCs w:val="21"/>
                    </w:rPr>
                    <w:t>10 Yr. Avg inflows</w:t>
                  </w:r>
                </w:p>
              </w:tc>
              <w:tc>
                <w:tcPr>
                  <w:tcW w:w="1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04A911" w14:textId="2247B3CE" w:rsidR="005155B1" w:rsidRPr="007169EB" w:rsidRDefault="001E58BE" w:rsidP="001E58BE">
                  <w:pPr>
                    <w:tabs>
                      <w:tab w:val="right" w:pos="1732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7169EB">
                    <w:rPr>
                      <w:rFonts w:ascii="Arial" w:hAnsi="Arial" w:cs="Arial"/>
                      <w:sz w:val="21"/>
                      <w:szCs w:val="21"/>
                    </w:rPr>
                    <w:tab/>
                  </w:r>
                  <w:r w:rsidR="000D1585">
                    <w:rPr>
                      <w:rFonts w:ascii="Arial" w:hAnsi="Arial" w:cs="Arial"/>
                      <w:sz w:val="21"/>
                      <w:szCs w:val="21"/>
                    </w:rPr>
                    <w:t>1,</w:t>
                  </w:r>
                  <w:r w:rsidR="00C876E2">
                    <w:rPr>
                      <w:rFonts w:ascii="Arial" w:hAnsi="Arial" w:cs="Arial"/>
                      <w:sz w:val="21"/>
                      <w:szCs w:val="21"/>
                    </w:rPr>
                    <w:t>308</w:t>
                  </w:r>
                  <w:r w:rsidR="005155B1" w:rsidRPr="007169EB">
                    <w:rPr>
                      <w:rFonts w:ascii="Arial" w:hAnsi="Arial" w:cs="Arial"/>
                      <w:sz w:val="21"/>
                      <w:szCs w:val="21"/>
                    </w:rPr>
                    <w:t xml:space="preserve"> ML</w:t>
                  </w:r>
                </w:p>
              </w:tc>
            </w:tr>
            <w:tr w:rsidR="005155B1" w:rsidRPr="007169EB" w14:paraId="4C0F9854" w14:textId="77777777" w:rsidTr="00BF61D7">
              <w:tc>
                <w:tcPr>
                  <w:tcW w:w="34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F2AFC2" w14:textId="77777777" w:rsidR="005155B1" w:rsidRPr="007169EB" w:rsidRDefault="005155B1" w:rsidP="005155B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7169EB">
                    <w:rPr>
                      <w:rFonts w:ascii="Arial" w:hAnsi="Arial" w:cs="Arial"/>
                      <w:sz w:val="21"/>
                      <w:szCs w:val="21"/>
                    </w:rPr>
                    <w:t>Thomson Drought Reserve payback required</w:t>
                  </w:r>
                </w:p>
              </w:tc>
              <w:tc>
                <w:tcPr>
                  <w:tcW w:w="1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4D88D4" w14:textId="77777777" w:rsidR="005155B1" w:rsidRPr="007169EB" w:rsidRDefault="005155B1" w:rsidP="001E58BE">
                  <w:pPr>
                    <w:tabs>
                      <w:tab w:val="right" w:pos="1732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14:paraId="308727D3" w14:textId="30FE0C09" w:rsidR="005155B1" w:rsidRPr="007169EB" w:rsidRDefault="001E58BE" w:rsidP="001E58BE">
                  <w:pPr>
                    <w:tabs>
                      <w:tab w:val="right" w:pos="1732"/>
                      <w:tab w:val="right" w:pos="186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7169EB">
                    <w:rPr>
                      <w:rFonts w:ascii="Arial" w:hAnsi="Arial" w:cs="Arial"/>
                      <w:sz w:val="21"/>
                      <w:szCs w:val="21"/>
                    </w:rPr>
                    <w:tab/>
                  </w:r>
                  <w:r w:rsidR="005155B1" w:rsidRPr="007169EB">
                    <w:rPr>
                      <w:rFonts w:ascii="Arial" w:hAnsi="Arial" w:cs="Arial"/>
                      <w:sz w:val="21"/>
                      <w:szCs w:val="21"/>
                    </w:rPr>
                    <w:t>0 ML</w:t>
                  </w:r>
                </w:p>
              </w:tc>
            </w:tr>
            <w:tr w:rsidR="005155B1" w:rsidRPr="007169EB" w14:paraId="47A52ED9" w14:textId="77777777" w:rsidTr="00BF61D7">
              <w:tc>
                <w:tcPr>
                  <w:tcW w:w="34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539DB8" w14:textId="77777777" w:rsidR="005155B1" w:rsidRPr="007169EB" w:rsidRDefault="005155B1" w:rsidP="005155B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7169EB">
                    <w:rPr>
                      <w:rFonts w:ascii="Arial" w:hAnsi="Arial" w:cs="Arial"/>
                      <w:sz w:val="21"/>
                      <w:szCs w:val="21"/>
                    </w:rPr>
                    <w:t>Total Inflows</w:t>
                  </w:r>
                </w:p>
              </w:tc>
              <w:tc>
                <w:tcPr>
                  <w:tcW w:w="1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D64F18" w14:textId="464BCE5B" w:rsidR="005155B1" w:rsidRPr="007169EB" w:rsidRDefault="001E58BE" w:rsidP="001E58BE">
                  <w:pPr>
                    <w:tabs>
                      <w:tab w:val="right" w:pos="1732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7169EB">
                    <w:rPr>
                      <w:rFonts w:ascii="Arial" w:hAnsi="Arial" w:cs="Arial"/>
                      <w:sz w:val="21"/>
                      <w:szCs w:val="21"/>
                    </w:rPr>
                    <w:tab/>
                  </w:r>
                  <w:r w:rsidR="00BD2F52">
                    <w:rPr>
                      <w:rFonts w:ascii="Arial" w:hAnsi="Arial" w:cs="Arial"/>
                      <w:sz w:val="21"/>
                      <w:szCs w:val="21"/>
                    </w:rPr>
                    <w:t>5,104</w:t>
                  </w:r>
                  <w:r w:rsidR="000F2315" w:rsidRPr="007169EB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="005155B1" w:rsidRPr="007169EB">
                    <w:rPr>
                      <w:rFonts w:ascii="Arial" w:hAnsi="Arial" w:cs="Arial"/>
                      <w:sz w:val="21"/>
                      <w:szCs w:val="21"/>
                    </w:rPr>
                    <w:t>ML</w:t>
                  </w:r>
                </w:p>
              </w:tc>
            </w:tr>
          </w:tbl>
          <w:p w14:paraId="27032096" w14:textId="77777777" w:rsidR="005155B1" w:rsidRPr="007169EB" w:rsidRDefault="005155B1" w:rsidP="005155B1">
            <w:pPr>
              <w:pStyle w:val="BlockText"/>
              <w:rPr>
                <w:sz w:val="21"/>
                <w:szCs w:val="21"/>
              </w:rPr>
            </w:pPr>
          </w:p>
        </w:tc>
      </w:tr>
      <w:tr w:rsidR="005155B1" w:rsidRPr="007169EB" w14:paraId="608F26CA" w14:textId="77777777" w:rsidTr="008A274A">
        <w:tc>
          <w:tcPr>
            <w:tcW w:w="1337" w:type="dxa"/>
          </w:tcPr>
          <w:p w14:paraId="0392888A" w14:textId="77777777" w:rsidR="005155B1" w:rsidRPr="007169EB" w:rsidRDefault="005155B1" w:rsidP="005155B1">
            <w:pPr>
              <w:pStyle w:val="Heading5"/>
              <w:rPr>
                <w:sz w:val="21"/>
                <w:szCs w:val="21"/>
              </w:rPr>
            </w:pPr>
          </w:p>
        </w:tc>
        <w:tc>
          <w:tcPr>
            <w:tcW w:w="8616" w:type="dxa"/>
          </w:tcPr>
          <w:p w14:paraId="278CD334" w14:textId="5519F9E5" w:rsidR="00412A2E" w:rsidRPr="007169EB" w:rsidRDefault="00412A2E" w:rsidP="005155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D0B4452" w14:textId="77777777" w:rsidR="0048137C" w:rsidRPr="007169EB" w:rsidRDefault="0048137C">
      <w:pPr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356"/>
      </w:tblGrid>
      <w:tr w:rsidR="00FA2F16" w:rsidRPr="007169EB" w14:paraId="121C8EC2" w14:textId="77777777" w:rsidTr="002241A0">
        <w:tc>
          <w:tcPr>
            <w:tcW w:w="1560" w:type="dxa"/>
          </w:tcPr>
          <w:p w14:paraId="3B2B259A" w14:textId="5153AE1B" w:rsidR="00B25BF9" w:rsidRPr="007169EB" w:rsidRDefault="00B25BF9" w:rsidP="007645D7">
            <w:pPr>
              <w:pStyle w:val="Heading5"/>
              <w:rPr>
                <w:sz w:val="21"/>
                <w:szCs w:val="21"/>
              </w:rPr>
            </w:pPr>
            <w:r w:rsidRPr="007169EB">
              <w:rPr>
                <w:sz w:val="21"/>
                <w:szCs w:val="21"/>
              </w:rPr>
              <w:t xml:space="preserve">Monthly </w:t>
            </w:r>
            <w:r w:rsidR="004923FB" w:rsidRPr="007169EB">
              <w:rPr>
                <w:sz w:val="21"/>
                <w:szCs w:val="21"/>
              </w:rPr>
              <w:t>r</w:t>
            </w:r>
            <w:r w:rsidRPr="007169EB">
              <w:rPr>
                <w:sz w:val="21"/>
                <w:szCs w:val="21"/>
              </w:rPr>
              <w:t>ainfall</w:t>
            </w:r>
          </w:p>
        </w:tc>
        <w:tc>
          <w:tcPr>
            <w:tcW w:w="7356" w:type="dxa"/>
          </w:tcPr>
          <w:p w14:paraId="014E5A4B" w14:textId="493E29EC" w:rsidR="00B25BF9" w:rsidRPr="007169EB" w:rsidRDefault="00B25BF9" w:rsidP="00B25BF9">
            <w:pPr>
              <w:pStyle w:val="BulletText1"/>
              <w:numPr>
                <w:ilvl w:val="0"/>
                <w:numId w:val="0"/>
              </w:numPr>
              <w:rPr>
                <w:rFonts w:eastAsia="Calibri"/>
                <w:sz w:val="21"/>
                <w:szCs w:val="21"/>
              </w:rPr>
            </w:pPr>
            <w:r w:rsidRPr="007169EB">
              <w:rPr>
                <w:rFonts w:eastAsia="Calibri"/>
                <w:sz w:val="21"/>
                <w:szCs w:val="21"/>
              </w:rPr>
              <w:t xml:space="preserve">Monthly rainfall total against </w:t>
            </w:r>
            <w:r w:rsidR="00B25594" w:rsidRPr="007169EB">
              <w:rPr>
                <w:rFonts w:eastAsia="Calibri"/>
                <w:sz w:val="21"/>
                <w:szCs w:val="21"/>
              </w:rPr>
              <w:t>10-year</w:t>
            </w:r>
            <w:r w:rsidRPr="007169EB">
              <w:rPr>
                <w:rFonts w:eastAsia="Calibri"/>
                <w:sz w:val="21"/>
                <w:szCs w:val="21"/>
              </w:rPr>
              <w:t xml:space="preserve"> average for the Glenmaggie area.</w:t>
            </w:r>
          </w:p>
          <w:p w14:paraId="35EA9E74" w14:textId="77777777" w:rsidR="00B25BF9" w:rsidRPr="007169EB" w:rsidRDefault="00B25BF9" w:rsidP="00B25BF9">
            <w:pPr>
              <w:pStyle w:val="BulletText1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  <w:tbl>
            <w:tblPr>
              <w:tblW w:w="4595" w:type="pct"/>
              <w:tblLayout w:type="fixed"/>
              <w:tblLook w:val="0000" w:firstRow="0" w:lastRow="0" w:firstColumn="0" w:lastColumn="0" w:noHBand="0" w:noVBand="0"/>
            </w:tblPr>
            <w:tblGrid>
              <w:gridCol w:w="2976"/>
              <w:gridCol w:w="1945"/>
              <w:gridCol w:w="1631"/>
            </w:tblGrid>
            <w:tr w:rsidR="00FA2F16" w:rsidRPr="007169EB" w14:paraId="0640EBFA" w14:textId="77777777" w:rsidTr="00BF61D7"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CD8C41" w14:textId="77777777" w:rsidR="00B25BF9" w:rsidRPr="007169EB" w:rsidRDefault="00B25BF9" w:rsidP="007645D7">
                  <w:pPr>
                    <w:pStyle w:val="TableHeaderText"/>
                    <w:rPr>
                      <w:sz w:val="21"/>
                      <w:szCs w:val="21"/>
                    </w:rPr>
                  </w:pPr>
                  <w:r w:rsidRPr="007169EB">
                    <w:rPr>
                      <w:sz w:val="21"/>
                      <w:szCs w:val="21"/>
                    </w:rPr>
                    <w:t>Month</w:t>
                  </w:r>
                </w:p>
              </w:tc>
              <w:tc>
                <w:tcPr>
                  <w:tcW w:w="1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8A5CD3" w14:textId="77777777" w:rsidR="00B25BF9" w:rsidRPr="007169EB" w:rsidRDefault="00B25BF9" w:rsidP="007645D7">
                  <w:pPr>
                    <w:pStyle w:val="TableHeaderText"/>
                    <w:rPr>
                      <w:sz w:val="21"/>
                      <w:szCs w:val="21"/>
                    </w:rPr>
                  </w:pPr>
                  <w:r w:rsidRPr="007169EB">
                    <w:rPr>
                      <w:sz w:val="21"/>
                      <w:szCs w:val="21"/>
                    </w:rPr>
                    <w:t>Rainfall (mm)</w:t>
                  </w:r>
                </w:p>
              </w:tc>
              <w:tc>
                <w:tcPr>
                  <w:tcW w:w="1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17E1DE" w14:textId="77777777" w:rsidR="00B25BF9" w:rsidRPr="007169EB" w:rsidRDefault="00B25BF9" w:rsidP="007645D7">
                  <w:pPr>
                    <w:pStyle w:val="TableHeaderText"/>
                    <w:rPr>
                      <w:sz w:val="21"/>
                      <w:szCs w:val="21"/>
                    </w:rPr>
                  </w:pPr>
                  <w:r w:rsidRPr="007169EB">
                    <w:rPr>
                      <w:sz w:val="21"/>
                      <w:szCs w:val="21"/>
                    </w:rPr>
                    <w:t>10 yr. Avg Rainfall (mm)</w:t>
                  </w:r>
                </w:p>
              </w:tc>
            </w:tr>
            <w:tr w:rsidR="00605F48" w:rsidRPr="007169EB" w14:paraId="55FD0A29" w14:textId="77777777" w:rsidTr="00BF61D7"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1BB8C3" w14:textId="7C017B60" w:rsidR="00605F48" w:rsidRDefault="00605F48" w:rsidP="00FD0000">
                  <w:pPr>
                    <w:pStyle w:val="TableTex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August </w:t>
                  </w:r>
                </w:p>
              </w:tc>
              <w:tc>
                <w:tcPr>
                  <w:tcW w:w="1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8BE61C" w14:textId="12B71B6C" w:rsidR="00605F48" w:rsidRDefault="00605F48" w:rsidP="00FD0000">
                  <w:pPr>
                    <w:pStyle w:val="TableText"/>
                    <w:tabs>
                      <w:tab w:val="right" w:pos="1180"/>
                    </w:tabs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ab/>
                  </w:r>
                  <w:r w:rsidR="00C7560C">
                    <w:rPr>
                      <w:sz w:val="21"/>
                      <w:szCs w:val="21"/>
                    </w:rPr>
                    <w:t>24.2</w:t>
                  </w:r>
                </w:p>
              </w:tc>
              <w:tc>
                <w:tcPr>
                  <w:tcW w:w="1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078EC5" w14:textId="0FF9E9B5" w:rsidR="00605F48" w:rsidRDefault="00C7560C" w:rsidP="00FD0000">
                  <w:pPr>
                    <w:pStyle w:val="TableTex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38.1</w:t>
                  </w:r>
                </w:p>
              </w:tc>
            </w:tr>
            <w:tr w:rsidR="00C7560C" w:rsidRPr="007169EB" w14:paraId="42D5102A" w14:textId="77777777" w:rsidTr="00BF61D7"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EC0536" w14:textId="57ABBA48" w:rsidR="00C7560C" w:rsidRDefault="00C7560C" w:rsidP="00FD0000">
                  <w:pPr>
                    <w:pStyle w:val="TableTex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September </w:t>
                  </w:r>
                </w:p>
              </w:tc>
              <w:tc>
                <w:tcPr>
                  <w:tcW w:w="1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90AEF9" w14:textId="07442F60" w:rsidR="00C7560C" w:rsidRDefault="00C7560C" w:rsidP="00FD0000">
                  <w:pPr>
                    <w:pStyle w:val="TableText"/>
                    <w:tabs>
                      <w:tab w:val="right" w:pos="1180"/>
                    </w:tabs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ab/>
                  </w:r>
                  <w:r w:rsidR="006D298B">
                    <w:rPr>
                      <w:sz w:val="21"/>
                      <w:szCs w:val="21"/>
                    </w:rPr>
                    <w:t>47.2</w:t>
                  </w:r>
                </w:p>
              </w:tc>
              <w:tc>
                <w:tcPr>
                  <w:tcW w:w="1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9575CD" w14:textId="25FC6E84" w:rsidR="00C7560C" w:rsidRDefault="009E0EAF" w:rsidP="00FD0000">
                  <w:pPr>
                    <w:pStyle w:val="TableTex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42.0</w:t>
                  </w:r>
                </w:p>
              </w:tc>
            </w:tr>
            <w:tr w:rsidR="000D1585" w:rsidRPr="007169EB" w14:paraId="7EFD5B8B" w14:textId="77777777" w:rsidTr="00BF61D7"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1754CD" w14:textId="21161F62" w:rsidR="000D1585" w:rsidRDefault="000D1585" w:rsidP="00FD0000">
                  <w:pPr>
                    <w:pStyle w:val="TableTex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October </w:t>
                  </w:r>
                </w:p>
              </w:tc>
              <w:tc>
                <w:tcPr>
                  <w:tcW w:w="1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1D296B" w14:textId="64EECCC4" w:rsidR="000D1585" w:rsidRDefault="009E0EAF" w:rsidP="00FD0000">
                  <w:pPr>
                    <w:pStyle w:val="TableText"/>
                    <w:tabs>
                      <w:tab w:val="right" w:pos="1180"/>
                    </w:tabs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ab/>
                  </w:r>
                  <w:r w:rsidR="00C077A0">
                    <w:rPr>
                      <w:sz w:val="21"/>
                      <w:szCs w:val="21"/>
                    </w:rPr>
                    <w:t>46.0</w:t>
                  </w:r>
                </w:p>
              </w:tc>
              <w:tc>
                <w:tcPr>
                  <w:tcW w:w="1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CACBE9" w14:textId="0475BD57" w:rsidR="000D1585" w:rsidRDefault="00C876E2" w:rsidP="00FD0000">
                  <w:pPr>
                    <w:pStyle w:val="TableTex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70.3</w:t>
                  </w:r>
                </w:p>
              </w:tc>
            </w:tr>
            <w:tr w:rsidR="00C876E2" w:rsidRPr="007169EB" w14:paraId="7F78D4C6" w14:textId="77777777" w:rsidTr="00BF61D7"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C8FE30" w14:textId="553AE958" w:rsidR="00C876E2" w:rsidRDefault="00C876E2" w:rsidP="00FD0000">
                  <w:pPr>
                    <w:pStyle w:val="TableTex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November (to date)</w:t>
                  </w:r>
                </w:p>
              </w:tc>
              <w:tc>
                <w:tcPr>
                  <w:tcW w:w="1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CC3477" w14:textId="69133505" w:rsidR="00C876E2" w:rsidRDefault="00C876E2" w:rsidP="00FD0000">
                  <w:pPr>
                    <w:pStyle w:val="TableText"/>
                    <w:tabs>
                      <w:tab w:val="right" w:pos="1180"/>
                    </w:tabs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ab/>
                  </w:r>
                  <w:r w:rsidR="00544166">
                    <w:rPr>
                      <w:sz w:val="21"/>
                      <w:szCs w:val="21"/>
                    </w:rPr>
                    <w:t>1.2</w:t>
                  </w:r>
                </w:p>
              </w:tc>
              <w:tc>
                <w:tcPr>
                  <w:tcW w:w="1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05A431" w14:textId="20EB96C3" w:rsidR="00C876E2" w:rsidRDefault="00C876E2" w:rsidP="00FD0000">
                  <w:pPr>
                    <w:pStyle w:val="TableTex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74.2</w:t>
                  </w:r>
                </w:p>
              </w:tc>
            </w:tr>
          </w:tbl>
          <w:p w14:paraId="2AFEF57D" w14:textId="77777777" w:rsidR="00B25BF9" w:rsidRPr="007169EB" w:rsidRDefault="00B25BF9" w:rsidP="00B25BF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A2F16" w:rsidRPr="007169EB" w14:paraId="313CFD2A" w14:textId="77777777" w:rsidTr="002241A0">
        <w:trPr>
          <w:trHeight w:val="875"/>
        </w:trPr>
        <w:tc>
          <w:tcPr>
            <w:tcW w:w="1560" w:type="dxa"/>
          </w:tcPr>
          <w:p w14:paraId="4E2F90CE" w14:textId="77777777" w:rsidR="00BF61D7" w:rsidRDefault="00BF61D7" w:rsidP="00BB2936">
            <w:pPr>
              <w:pStyle w:val="Heading5"/>
              <w:rPr>
                <w:sz w:val="21"/>
                <w:szCs w:val="21"/>
              </w:rPr>
            </w:pPr>
          </w:p>
          <w:p w14:paraId="45869A17" w14:textId="785E0C2A" w:rsidR="006934C4" w:rsidRDefault="00C876E2" w:rsidP="00BB2936">
            <w:pPr>
              <w:pStyle w:val="Heading5"/>
              <w:rPr>
                <w:sz w:val="21"/>
                <w:szCs w:val="21"/>
              </w:rPr>
            </w:pPr>
            <w:r w:rsidRPr="00C876E2">
              <w:rPr>
                <w:sz w:val="21"/>
                <w:szCs w:val="21"/>
              </w:rPr>
              <w:t>Enviro</w:t>
            </w:r>
            <w:r>
              <w:rPr>
                <w:sz w:val="21"/>
                <w:szCs w:val="21"/>
              </w:rPr>
              <w:t xml:space="preserve"> </w:t>
            </w:r>
            <w:r w:rsidRPr="00C876E2">
              <w:rPr>
                <w:sz w:val="21"/>
                <w:szCs w:val="21"/>
              </w:rPr>
              <w:t>releases</w:t>
            </w:r>
          </w:p>
          <w:p w14:paraId="0A3C37F3" w14:textId="77777777" w:rsidR="00C876E2" w:rsidRDefault="00C876E2" w:rsidP="00BB2936">
            <w:pPr>
              <w:pStyle w:val="Heading5"/>
              <w:rPr>
                <w:sz w:val="21"/>
                <w:szCs w:val="21"/>
              </w:rPr>
            </w:pPr>
          </w:p>
          <w:p w14:paraId="07867AE8" w14:textId="77777777" w:rsidR="006934C4" w:rsidRDefault="006934C4" w:rsidP="00BB2936">
            <w:pPr>
              <w:pStyle w:val="Heading5"/>
              <w:rPr>
                <w:sz w:val="21"/>
                <w:szCs w:val="21"/>
              </w:rPr>
            </w:pPr>
          </w:p>
          <w:p w14:paraId="3AC44AB7" w14:textId="77777777" w:rsidR="00C876E2" w:rsidRDefault="00C876E2" w:rsidP="00BB2936">
            <w:pPr>
              <w:pStyle w:val="Heading5"/>
              <w:rPr>
                <w:sz w:val="21"/>
                <w:szCs w:val="21"/>
              </w:rPr>
            </w:pPr>
          </w:p>
          <w:p w14:paraId="6741130E" w14:textId="77777777" w:rsidR="00C876E2" w:rsidRDefault="00C876E2" w:rsidP="00BB2936">
            <w:pPr>
              <w:pStyle w:val="Heading5"/>
              <w:rPr>
                <w:sz w:val="21"/>
                <w:szCs w:val="21"/>
              </w:rPr>
            </w:pPr>
          </w:p>
          <w:p w14:paraId="69E79F81" w14:textId="77777777" w:rsidR="00C876E2" w:rsidRDefault="00C876E2" w:rsidP="00BB2936">
            <w:pPr>
              <w:pStyle w:val="Heading5"/>
              <w:rPr>
                <w:sz w:val="21"/>
                <w:szCs w:val="21"/>
              </w:rPr>
            </w:pPr>
          </w:p>
          <w:p w14:paraId="791C5A14" w14:textId="77777777" w:rsidR="00C876E2" w:rsidRDefault="00C876E2" w:rsidP="00BB2936">
            <w:pPr>
              <w:pStyle w:val="Heading5"/>
              <w:rPr>
                <w:sz w:val="21"/>
                <w:szCs w:val="21"/>
              </w:rPr>
            </w:pPr>
          </w:p>
          <w:p w14:paraId="0000B64F" w14:textId="77777777" w:rsidR="00C876E2" w:rsidRDefault="00C876E2" w:rsidP="00BB2936">
            <w:pPr>
              <w:pStyle w:val="Heading5"/>
              <w:rPr>
                <w:sz w:val="21"/>
                <w:szCs w:val="21"/>
              </w:rPr>
            </w:pPr>
          </w:p>
          <w:p w14:paraId="16F49530" w14:textId="77777777" w:rsidR="00C876E2" w:rsidRDefault="00C876E2" w:rsidP="00BB2936">
            <w:pPr>
              <w:pStyle w:val="Heading5"/>
              <w:rPr>
                <w:sz w:val="21"/>
                <w:szCs w:val="21"/>
              </w:rPr>
            </w:pPr>
          </w:p>
          <w:p w14:paraId="2482E0FC" w14:textId="77777777" w:rsidR="00C876E2" w:rsidRDefault="00C876E2" w:rsidP="00BB2936">
            <w:pPr>
              <w:pStyle w:val="Heading5"/>
              <w:rPr>
                <w:sz w:val="21"/>
                <w:szCs w:val="21"/>
              </w:rPr>
            </w:pPr>
          </w:p>
          <w:p w14:paraId="252ED57F" w14:textId="77777777" w:rsidR="00C876E2" w:rsidRDefault="00C876E2" w:rsidP="00BB2936">
            <w:pPr>
              <w:pStyle w:val="Heading5"/>
              <w:rPr>
                <w:sz w:val="21"/>
                <w:szCs w:val="21"/>
              </w:rPr>
            </w:pPr>
          </w:p>
          <w:p w14:paraId="69320AEB" w14:textId="77777777" w:rsidR="00C876E2" w:rsidRDefault="00C876E2" w:rsidP="00BB2936">
            <w:pPr>
              <w:pStyle w:val="Heading5"/>
              <w:rPr>
                <w:sz w:val="21"/>
                <w:szCs w:val="21"/>
              </w:rPr>
            </w:pPr>
          </w:p>
          <w:p w14:paraId="76231CE5" w14:textId="77777777" w:rsidR="00C876E2" w:rsidRDefault="00C876E2" w:rsidP="00BB2936">
            <w:pPr>
              <w:pStyle w:val="Heading5"/>
              <w:rPr>
                <w:sz w:val="21"/>
                <w:szCs w:val="21"/>
              </w:rPr>
            </w:pPr>
          </w:p>
          <w:p w14:paraId="40487086" w14:textId="2D03FC40" w:rsidR="00BB2936" w:rsidRPr="007169EB" w:rsidRDefault="00BB2936" w:rsidP="00BB2936">
            <w:pPr>
              <w:pStyle w:val="Heading5"/>
              <w:rPr>
                <w:sz w:val="21"/>
                <w:szCs w:val="21"/>
              </w:rPr>
            </w:pPr>
            <w:r w:rsidRPr="007169EB">
              <w:rPr>
                <w:sz w:val="21"/>
                <w:szCs w:val="21"/>
              </w:rPr>
              <w:t>Weekly weather outlook</w:t>
            </w:r>
          </w:p>
          <w:p w14:paraId="4C72F11D" w14:textId="0D0144DA" w:rsidR="00BB2936" w:rsidRPr="007169EB" w:rsidRDefault="00BB2936" w:rsidP="00BB2936">
            <w:pPr>
              <w:pStyle w:val="Heading5"/>
              <w:rPr>
                <w:sz w:val="21"/>
                <w:szCs w:val="21"/>
              </w:rPr>
            </w:pPr>
          </w:p>
        </w:tc>
        <w:tc>
          <w:tcPr>
            <w:tcW w:w="7356" w:type="dxa"/>
          </w:tcPr>
          <w:p w14:paraId="00674D39" w14:textId="77777777" w:rsidR="00BF61D7" w:rsidRDefault="00BF61D7" w:rsidP="00BB2936">
            <w:pPr>
              <w:pStyle w:val="BulletText1"/>
              <w:numPr>
                <w:ilvl w:val="0"/>
                <w:numId w:val="0"/>
              </w:numPr>
              <w:jc w:val="both"/>
              <w:rPr>
                <w:bCs/>
                <w:sz w:val="22"/>
                <w:szCs w:val="22"/>
                <w:lang w:val="en-AU"/>
              </w:rPr>
            </w:pPr>
          </w:p>
          <w:tbl>
            <w:tblPr>
              <w:tblW w:w="4918" w:type="pct"/>
              <w:tblInd w:w="1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9"/>
              <w:gridCol w:w="1262"/>
              <w:gridCol w:w="1133"/>
              <w:gridCol w:w="1416"/>
              <w:gridCol w:w="742"/>
              <w:gridCol w:w="811"/>
            </w:tblGrid>
            <w:tr w:rsidR="00C876E2" w:rsidRPr="00D24AD9" w14:paraId="3FF9EDAB" w14:textId="77777777" w:rsidTr="00AF252B">
              <w:tc>
                <w:tcPr>
                  <w:tcW w:w="117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BDFC8E" w14:textId="77777777" w:rsidR="00C876E2" w:rsidRPr="00D24AD9" w:rsidRDefault="00C876E2" w:rsidP="00C876E2">
                  <w:pPr>
                    <w:pStyle w:val="TableHeaderText"/>
                    <w:spacing w:line="276" w:lineRule="auto"/>
                    <w:rPr>
                      <w:sz w:val="22"/>
                      <w:szCs w:val="22"/>
                    </w:rPr>
                  </w:pPr>
                  <w:r w:rsidRPr="00D24AD9">
                    <w:rPr>
                      <w:sz w:val="22"/>
                      <w:szCs w:val="22"/>
                    </w:rPr>
                    <w:t>River System</w:t>
                  </w:r>
                </w:p>
              </w:tc>
              <w:tc>
                <w:tcPr>
                  <w:tcW w:w="90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8EAF72" w14:textId="77777777" w:rsidR="00C876E2" w:rsidRPr="00D24AD9" w:rsidRDefault="00C876E2" w:rsidP="00C876E2">
                  <w:pPr>
                    <w:pStyle w:val="TableHeaderText"/>
                    <w:spacing w:line="276" w:lineRule="auto"/>
                    <w:rPr>
                      <w:sz w:val="22"/>
                      <w:szCs w:val="22"/>
                    </w:rPr>
                  </w:pPr>
                  <w:r w:rsidRPr="00D24AD9">
                    <w:rPr>
                      <w:sz w:val="22"/>
                      <w:szCs w:val="22"/>
                    </w:rPr>
                    <w:t xml:space="preserve">Total Available </w:t>
                  </w:r>
                </w:p>
              </w:tc>
              <w:tc>
                <w:tcPr>
                  <w:tcW w:w="80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ED9CC8" w14:textId="77777777" w:rsidR="00C876E2" w:rsidRPr="00D24AD9" w:rsidRDefault="00C876E2" w:rsidP="00C876E2">
                  <w:pPr>
                    <w:pStyle w:val="TableHeaderText"/>
                    <w:spacing w:line="276" w:lineRule="auto"/>
                    <w:rPr>
                      <w:sz w:val="22"/>
                      <w:szCs w:val="22"/>
                    </w:rPr>
                  </w:pPr>
                  <w:r w:rsidRPr="00D24AD9">
                    <w:rPr>
                      <w:sz w:val="22"/>
                      <w:szCs w:val="22"/>
                    </w:rPr>
                    <w:t xml:space="preserve">Delivery to date </w:t>
                  </w:r>
                </w:p>
              </w:tc>
              <w:tc>
                <w:tcPr>
                  <w:tcW w:w="101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A45B94" w14:textId="77777777" w:rsidR="00C876E2" w:rsidRPr="00D24AD9" w:rsidRDefault="00C876E2" w:rsidP="00C876E2">
                  <w:pPr>
                    <w:pStyle w:val="TableHeaderText"/>
                    <w:spacing w:line="276" w:lineRule="auto"/>
                    <w:rPr>
                      <w:sz w:val="22"/>
                      <w:szCs w:val="22"/>
                    </w:rPr>
                  </w:pPr>
                  <w:r w:rsidRPr="00D24AD9">
                    <w:rPr>
                      <w:sz w:val="22"/>
                      <w:szCs w:val="22"/>
                    </w:rPr>
                    <w:t xml:space="preserve">Remaining </w:t>
                  </w:r>
                </w:p>
              </w:tc>
              <w:tc>
                <w:tcPr>
                  <w:tcW w:w="53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14:paraId="7A5A1C12" w14:textId="77777777" w:rsidR="00C876E2" w:rsidRPr="00D24AD9" w:rsidRDefault="00C876E2" w:rsidP="00C876E2">
                  <w:pPr>
                    <w:pStyle w:val="TableHeaderText"/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Start date</w:t>
                  </w:r>
                </w:p>
              </w:tc>
              <w:tc>
                <w:tcPr>
                  <w:tcW w:w="579" w:type="pc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F3E08A" w14:textId="77777777" w:rsidR="00C876E2" w:rsidRPr="00D24AD9" w:rsidRDefault="00C876E2" w:rsidP="00C876E2">
                  <w:pPr>
                    <w:pStyle w:val="TableHeaderText"/>
                    <w:spacing w:line="276" w:lineRule="auto"/>
                    <w:rPr>
                      <w:sz w:val="22"/>
                      <w:szCs w:val="22"/>
                    </w:rPr>
                  </w:pPr>
                  <w:r w:rsidRPr="00D24AD9">
                    <w:rPr>
                      <w:sz w:val="22"/>
                      <w:szCs w:val="22"/>
                    </w:rPr>
                    <w:t>End date</w:t>
                  </w:r>
                </w:p>
              </w:tc>
            </w:tr>
            <w:tr w:rsidR="00C876E2" w14:paraId="6683D0E1" w14:textId="77777777" w:rsidTr="00AF252B">
              <w:tc>
                <w:tcPr>
                  <w:tcW w:w="11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1F835F" w14:textId="77777777" w:rsidR="00C876E2" w:rsidRPr="00BB2936" w:rsidRDefault="00C876E2" w:rsidP="00C876E2">
                  <w:pPr>
                    <w:pStyle w:val="TableText"/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Thomson </w:t>
                  </w:r>
                  <w:r w:rsidRPr="00BB2936">
                    <w:rPr>
                      <w:sz w:val="22"/>
                      <w:szCs w:val="22"/>
                    </w:rPr>
                    <w:t>River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FFD3F0" w14:textId="10D12FF0" w:rsidR="00C876E2" w:rsidRPr="00641F41" w:rsidRDefault="00C876E2" w:rsidP="00C876E2">
                  <w:pPr>
                    <w:pStyle w:val="TableText"/>
                    <w:spacing w:line="276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7,272</w:t>
                  </w:r>
                  <w:r w:rsidRPr="00641F41">
                    <w:rPr>
                      <w:sz w:val="21"/>
                      <w:szCs w:val="21"/>
                    </w:rPr>
                    <w:t xml:space="preserve"> ML</w:t>
                  </w:r>
                </w:p>
              </w:tc>
              <w:tc>
                <w:tcPr>
                  <w:tcW w:w="8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7284EB" w14:textId="64D962A6" w:rsidR="00C876E2" w:rsidRPr="00641F41" w:rsidRDefault="00CE1340" w:rsidP="00C876E2">
                  <w:pPr>
                    <w:pStyle w:val="TableText"/>
                    <w:spacing w:line="276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5,755</w:t>
                  </w:r>
                  <w:r w:rsidR="00C876E2" w:rsidRPr="00641F41">
                    <w:rPr>
                      <w:sz w:val="21"/>
                      <w:szCs w:val="21"/>
                    </w:rPr>
                    <w:t xml:space="preserve"> ML</w:t>
                  </w:r>
                </w:p>
              </w:tc>
              <w:tc>
                <w:tcPr>
                  <w:tcW w:w="10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61DFF9" w14:textId="0D080F97" w:rsidR="00C876E2" w:rsidRPr="00641F41" w:rsidRDefault="00544166" w:rsidP="00C876E2">
                  <w:pPr>
                    <w:pStyle w:val="TableText"/>
                    <w:spacing w:line="276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1,517</w:t>
                  </w:r>
                  <w:r w:rsidR="00C876E2">
                    <w:rPr>
                      <w:sz w:val="21"/>
                      <w:szCs w:val="21"/>
                    </w:rPr>
                    <w:t xml:space="preserve"> </w:t>
                  </w:r>
                  <w:r w:rsidR="00C876E2" w:rsidRPr="00641F41">
                    <w:rPr>
                      <w:sz w:val="21"/>
                      <w:szCs w:val="21"/>
                    </w:rPr>
                    <w:t>ML</w:t>
                  </w:r>
                </w:p>
              </w:tc>
              <w:tc>
                <w:tcPr>
                  <w:tcW w:w="53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14:paraId="63DA1A90" w14:textId="571527F2" w:rsidR="00C876E2" w:rsidRPr="00641F41" w:rsidRDefault="00C876E2" w:rsidP="00C876E2">
                  <w:pPr>
                    <w:pStyle w:val="TableText"/>
                    <w:spacing w:line="276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31/10</w:t>
                  </w:r>
                </w:p>
              </w:tc>
              <w:tc>
                <w:tcPr>
                  <w:tcW w:w="579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39EE9D" w14:textId="0D2B7F4E" w:rsidR="00C876E2" w:rsidRPr="00641F41" w:rsidRDefault="00C876E2" w:rsidP="00C876E2">
                  <w:pPr>
                    <w:pStyle w:val="TableText"/>
                    <w:spacing w:line="276" w:lineRule="auto"/>
                    <w:jc w:val="center"/>
                    <w:rPr>
                      <w:sz w:val="21"/>
                      <w:szCs w:val="21"/>
                    </w:rPr>
                  </w:pPr>
                  <w:r w:rsidRPr="00641F41">
                    <w:rPr>
                      <w:sz w:val="21"/>
                      <w:szCs w:val="21"/>
                    </w:rPr>
                    <w:t>2</w:t>
                  </w:r>
                  <w:r>
                    <w:rPr>
                      <w:sz w:val="21"/>
                      <w:szCs w:val="21"/>
                    </w:rPr>
                    <w:t>0</w:t>
                  </w:r>
                  <w:r w:rsidRPr="00641F41">
                    <w:rPr>
                      <w:sz w:val="21"/>
                      <w:szCs w:val="21"/>
                    </w:rPr>
                    <w:t>/11</w:t>
                  </w:r>
                </w:p>
              </w:tc>
            </w:tr>
          </w:tbl>
          <w:p w14:paraId="3A2B6207" w14:textId="77777777" w:rsidR="00BF61D7" w:rsidRDefault="00BF61D7" w:rsidP="00BB2936">
            <w:pPr>
              <w:pStyle w:val="BulletText1"/>
              <w:numPr>
                <w:ilvl w:val="0"/>
                <w:numId w:val="0"/>
              </w:numPr>
              <w:jc w:val="both"/>
              <w:rPr>
                <w:bCs/>
                <w:sz w:val="22"/>
                <w:szCs w:val="22"/>
                <w:lang w:val="en-AU"/>
              </w:rPr>
            </w:pPr>
          </w:p>
          <w:p w14:paraId="08BE6FFD" w14:textId="77777777" w:rsidR="00C876E2" w:rsidRDefault="00C876E2" w:rsidP="00BB2936">
            <w:pPr>
              <w:pStyle w:val="BulletText1"/>
              <w:numPr>
                <w:ilvl w:val="0"/>
                <w:numId w:val="0"/>
              </w:numPr>
              <w:jc w:val="both"/>
              <w:rPr>
                <w:bCs/>
                <w:sz w:val="22"/>
                <w:szCs w:val="22"/>
                <w:lang w:val="en-AU"/>
              </w:rPr>
            </w:pPr>
          </w:p>
          <w:tbl>
            <w:tblPr>
              <w:tblW w:w="4918" w:type="pct"/>
              <w:tblInd w:w="1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9"/>
              <w:gridCol w:w="1262"/>
              <w:gridCol w:w="1133"/>
              <w:gridCol w:w="1416"/>
              <w:gridCol w:w="742"/>
              <w:gridCol w:w="811"/>
            </w:tblGrid>
            <w:tr w:rsidR="00C876E2" w:rsidRPr="00D24AD9" w14:paraId="407F0622" w14:textId="77777777" w:rsidTr="00AF252B">
              <w:tc>
                <w:tcPr>
                  <w:tcW w:w="117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F479EF" w14:textId="77777777" w:rsidR="00C876E2" w:rsidRPr="00D24AD9" w:rsidRDefault="00C876E2" w:rsidP="00C876E2">
                  <w:pPr>
                    <w:pStyle w:val="TableHeaderText"/>
                    <w:spacing w:line="276" w:lineRule="auto"/>
                    <w:rPr>
                      <w:sz w:val="22"/>
                      <w:szCs w:val="22"/>
                    </w:rPr>
                  </w:pPr>
                  <w:r w:rsidRPr="00D24AD9">
                    <w:rPr>
                      <w:sz w:val="22"/>
                      <w:szCs w:val="22"/>
                    </w:rPr>
                    <w:t>River System</w:t>
                  </w:r>
                </w:p>
              </w:tc>
              <w:tc>
                <w:tcPr>
                  <w:tcW w:w="90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F688E4" w14:textId="77777777" w:rsidR="00C876E2" w:rsidRPr="00D24AD9" w:rsidRDefault="00C876E2" w:rsidP="00C876E2">
                  <w:pPr>
                    <w:pStyle w:val="TableHeaderText"/>
                    <w:spacing w:line="276" w:lineRule="auto"/>
                    <w:rPr>
                      <w:sz w:val="22"/>
                      <w:szCs w:val="22"/>
                    </w:rPr>
                  </w:pPr>
                  <w:r w:rsidRPr="00D24AD9">
                    <w:rPr>
                      <w:sz w:val="22"/>
                      <w:szCs w:val="22"/>
                    </w:rPr>
                    <w:t xml:space="preserve">Total Available </w:t>
                  </w:r>
                </w:p>
              </w:tc>
              <w:tc>
                <w:tcPr>
                  <w:tcW w:w="80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EE35BE" w14:textId="77777777" w:rsidR="00C876E2" w:rsidRPr="00D24AD9" w:rsidRDefault="00C876E2" w:rsidP="00C876E2">
                  <w:pPr>
                    <w:pStyle w:val="TableHeaderText"/>
                    <w:spacing w:line="276" w:lineRule="auto"/>
                    <w:rPr>
                      <w:sz w:val="22"/>
                      <w:szCs w:val="22"/>
                    </w:rPr>
                  </w:pPr>
                  <w:r w:rsidRPr="00D24AD9">
                    <w:rPr>
                      <w:sz w:val="22"/>
                      <w:szCs w:val="22"/>
                    </w:rPr>
                    <w:t xml:space="preserve">Delivery to date </w:t>
                  </w:r>
                </w:p>
              </w:tc>
              <w:tc>
                <w:tcPr>
                  <w:tcW w:w="101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90AC97" w14:textId="77777777" w:rsidR="00C876E2" w:rsidRPr="00D24AD9" w:rsidRDefault="00C876E2" w:rsidP="00C876E2">
                  <w:pPr>
                    <w:pStyle w:val="TableHeaderText"/>
                    <w:spacing w:line="276" w:lineRule="auto"/>
                    <w:rPr>
                      <w:sz w:val="22"/>
                      <w:szCs w:val="22"/>
                    </w:rPr>
                  </w:pPr>
                  <w:r w:rsidRPr="00D24AD9">
                    <w:rPr>
                      <w:sz w:val="22"/>
                      <w:szCs w:val="22"/>
                    </w:rPr>
                    <w:t xml:space="preserve">Remaining </w:t>
                  </w:r>
                </w:p>
              </w:tc>
              <w:tc>
                <w:tcPr>
                  <w:tcW w:w="53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14:paraId="333A0349" w14:textId="77777777" w:rsidR="00C876E2" w:rsidRPr="00D24AD9" w:rsidRDefault="00C876E2" w:rsidP="00C876E2">
                  <w:pPr>
                    <w:pStyle w:val="TableHeaderText"/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Start date</w:t>
                  </w:r>
                </w:p>
              </w:tc>
              <w:tc>
                <w:tcPr>
                  <w:tcW w:w="579" w:type="pc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9CC6AF" w14:textId="77777777" w:rsidR="00C876E2" w:rsidRPr="00D24AD9" w:rsidRDefault="00C876E2" w:rsidP="00C876E2">
                  <w:pPr>
                    <w:pStyle w:val="TableHeaderText"/>
                    <w:spacing w:line="276" w:lineRule="auto"/>
                    <w:rPr>
                      <w:sz w:val="22"/>
                      <w:szCs w:val="22"/>
                    </w:rPr>
                  </w:pPr>
                  <w:r w:rsidRPr="00D24AD9">
                    <w:rPr>
                      <w:sz w:val="22"/>
                      <w:szCs w:val="22"/>
                    </w:rPr>
                    <w:t>End date</w:t>
                  </w:r>
                </w:p>
              </w:tc>
            </w:tr>
            <w:tr w:rsidR="00C876E2" w14:paraId="65BBD887" w14:textId="77777777" w:rsidTr="00AF252B">
              <w:tc>
                <w:tcPr>
                  <w:tcW w:w="11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42A676" w14:textId="77777777" w:rsidR="00C876E2" w:rsidRDefault="00C876E2" w:rsidP="00C876E2">
                  <w:pPr>
                    <w:pStyle w:val="TableText"/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Macalister</w:t>
                  </w:r>
                </w:p>
                <w:p w14:paraId="641B2908" w14:textId="30045521" w:rsidR="00C876E2" w:rsidRPr="00BB2936" w:rsidRDefault="00C876E2" w:rsidP="00C876E2">
                  <w:pPr>
                    <w:pStyle w:val="TableText"/>
                    <w:spacing w:line="276" w:lineRule="auto"/>
                    <w:rPr>
                      <w:sz w:val="22"/>
                      <w:szCs w:val="22"/>
                    </w:rPr>
                  </w:pPr>
                  <w:r w:rsidRPr="00BB2936">
                    <w:rPr>
                      <w:sz w:val="22"/>
                      <w:szCs w:val="22"/>
                    </w:rPr>
                    <w:t>River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01FA37" w14:textId="443D6377" w:rsidR="00C876E2" w:rsidRPr="00641F41" w:rsidRDefault="00C876E2" w:rsidP="00C876E2">
                  <w:pPr>
                    <w:pStyle w:val="TableText"/>
                    <w:spacing w:line="276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5,685</w:t>
                  </w:r>
                  <w:r w:rsidRPr="00641F41">
                    <w:rPr>
                      <w:sz w:val="21"/>
                      <w:szCs w:val="21"/>
                    </w:rPr>
                    <w:t xml:space="preserve"> ML</w:t>
                  </w:r>
                </w:p>
              </w:tc>
              <w:tc>
                <w:tcPr>
                  <w:tcW w:w="8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8CF72" w14:textId="4872A878" w:rsidR="00C876E2" w:rsidRPr="00641F41" w:rsidRDefault="00CE1340" w:rsidP="00C876E2">
                  <w:pPr>
                    <w:pStyle w:val="TableText"/>
                    <w:spacing w:line="276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1,775</w:t>
                  </w:r>
                  <w:r w:rsidR="00C876E2" w:rsidRPr="00641F41">
                    <w:rPr>
                      <w:sz w:val="21"/>
                      <w:szCs w:val="21"/>
                    </w:rPr>
                    <w:t xml:space="preserve"> ML</w:t>
                  </w:r>
                </w:p>
              </w:tc>
              <w:tc>
                <w:tcPr>
                  <w:tcW w:w="10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6B1C7C" w14:textId="18760601" w:rsidR="00C876E2" w:rsidRPr="00641F41" w:rsidRDefault="00C876E2" w:rsidP="00C876E2">
                  <w:pPr>
                    <w:pStyle w:val="TableText"/>
                    <w:spacing w:line="276" w:lineRule="auto"/>
                    <w:jc w:val="center"/>
                    <w:rPr>
                      <w:sz w:val="21"/>
                      <w:szCs w:val="21"/>
                    </w:rPr>
                  </w:pPr>
                  <w:r w:rsidRPr="00641F41">
                    <w:rPr>
                      <w:sz w:val="21"/>
                      <w:szCs w:val="21"/>
                    </w:rPr>
                    <w:t xml:space="preserve"> </w:t>
                  </w:r>
                  <w:r w:rsidR="00544166">
                    <w:rPr>
                      <w:sz w:val="21"/>
                      <w:szCs w:val="21"/>
                    </w:rPr>
                    <w:t>3,910</w:t>
                  </w:r>
                  <w:r w:rsidR="00294CA7">
                    <w:rPr>
                      <w:sz w:val="21"/>
                      <w:szCs w:val="21"/>
                    </w:rPr>
                    <w:t xml:space="preserve"> </w:t>
                  </w:r>
                  <w:r w:rsidRPr="00641F41">
                    <w:rPr>
                      <w:sz w:val="21"/>
                      <w:szCs w:val="21"/>
                    </w:rPr>
                    <w:t>ML</w:t>
                  </w:r>
                </w:p>
              </w:tc>
              <w:tc>
                <w:tcPr>
                  <w:tcW w:w="53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14:paraId="09309EB6" w14:textId="77777777" w:rsidR="00C876E2" w:rsidRPr="00641F41" w:rsidRDefault="00C876E2" w:rsidP="00C876E2">
                  <w:pPr>
                    <w:pStyle w:val="TableText"/>
                    <w:spacing w:line="276" w:lineRule="auto"/>
                    <w:jc w:val="center"/>
                    <w:rPr>
                      <w:sz w:val="21"/>
                      <w:szCs w:val="21"/>
                    </w:rPr>
                  </w:pPr>
                  <w:r w:rsidRPr="00641F41">
                    <w:rPr>
                      <w:sz w:val="21"/>
                      <w:szCs w:val="21"/>
                    </w:rPr>
                    <w:t>31/10</w:t>
                  </w:r>
                </w:p>
              </w:tc>
              <w:tc>
                <w:tcPr>
                  <w:tcW w:w="579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45618B" w14:textId="7463EB29" w:rsidR="00C876E2" w:rsidRPr="00641F41" w:rsidRDefault="00C876E2" w:rsidP="00C876E2">
                  <w:pPr>
                    <w:pStyle w:val="TableText"/>
                    <w:spacing w:line="276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30</w:t>
                  </w:r>
                  <w:r w:rsidRPr="00641F41">
                    <w:rPr>
                      <w:sz w:val="21"/>
                      <w:szCs w:val="21"/>
                    </w:rPr>
                    <w:t>/11</w:t>
                  </w:r>
                </w:p>
              </w:tc>
            </w:tr>
          </w:tbl>
          <w:p w14:paraId="60EDC37B" w14:textId="77777777" w:rsidR="00C876E2" w:rsidRDefault="00C876E2" w:rsidP="00BB2936">
            <w:pPr>
              <w:pStyle w:val="BulletText1"/>
              <w:numPr>
                <w:ilvl w:val="0"/>
                <w:numId w:val="0"/>
              </w:numPr>
              <w:jc w:val="both"/>
              <w:rPr>
                <w:bCs/>
                <w:sz w:val="22"/>
                <w:szCs w:val="22"/>
                <w:lang w:val="en-AU"/>
              </w:rPr>
            </w:pPr>
          </w:p>
          <w:p w14:paraId="330C832F" w14:textId="77777777" w:rsidR="006934C4" w:rsidRDefault="006934C4" w:rsidP="00BB2936">
            <w:pPr>
              <w:pStyle w:val="BulletText1"/>
              <w:numPr>
                <w:ilvl w:val="0"/>
                <w:numId w:val="0"/>
              </w:numPr>
              <w:jc w:val="both"/>
              <w:rPr>
                <w:bCs/>
                <w:sz w:val="22"/>
                <w:szCs w:val="22"/>
                <w:lang w:val="en-AU"/>
              </w:rPr>
            </w:pPr>
          </w:p>
          <w:p w14:paraId="0395B850" w14:textId="2ED37B0B" w:rsidR="00E351E7" w:rsidRPr="0096133B" w:rsidRDefault="001C037A" w:rsidP="00BB2936">
            <w:pPr>
              <w:pStyle w:val="BulletText1"/>
              <w:numPr>
                <w:ilvl w:val="0"/>
                <w:numId w:val="0"/>
              </w:numPr>
              <w:jc w:val="both"/>
              <w:rPr>
                <w:bCs/>
                <w:sz w:val="22"/>
                <w:szCs w:val="22"/>
                <w:lang w:val="en-AU"/>
              </w:rPr>
            </w:pPr>
            <w:r w:rsidRPr="0096133B">
              <w:rPr>
                <w:bCs/>
                <w:sz w:val="22"/>
                <w:szCs w:val="22"/>
                <w:lang w:val="en-AU"/>
              </w:rPr>
              <w:t xml:space="preserve">Temperatures this week will range from </w:t>
            </w:r>
            <w:r w:rsidR="00544166">
              <w:rPr>
                <w:bCs/>
                <w:sz w:val="22"/>
                <w:szCs w:val="22"/>
                <w:lang w:val="en-AU"/>
              </w:rPr>
              <w:t>21</w:t>
            </w:r>
            <w:r w:rsidR="006D298B">
              <w:rPr>
                <w:bCs/>
                <w:sz w:val="22"/>
                <w:szCs w:val="22"/>
                <w:lang w:val="en-AU"/>
              </w:rPr>
              <w:t xml:space="preserve"> to </w:t>
            </w:r>
            <w:r w:rsidR="00C876E2">
              <w:rPr>
                <w:bCs/>
                <w:sz w:val="22"/>
                <w:szCs w:val="22"/>
                <w:lang w:val="en-AU"/>
              </w:rPr>
              <w:t>3</w:t>
            </w:r>
            <w:r w:rsidR="00544166">
              <w:rPr>
                <w:bCs/>
                <w:sz w:val="22"/>
                <w:szCs w:val="22"/>
                <w:lang w:val="en-AU"/>
              </w:rPr>
              <w:t>0</w:t>
            </w:r>
            <w:r w:rsidR="00265E04">
              <w:rPr>
                <w:bCs/>
                <w:sz w:val="22"/>
                <w:szCs w:val="22"/>
                <w:lang w:val="en-AU"/>
              </w:rPr>
              <w:t xml:space="preserve"> degrees</w:t>
            </w:r>
            <w:r w:rsidR="00544166">
              <w:rPr>
                <w:bCs/>
                <w:sz w:val="22"/>
                <w:szCs w:val="22"/>
                <w:lang w:val="en-AU"/>
              </w:rPr>
              <w:t xml:space="preserve">.  Showers are possible Tuesday, Wednesday and Sunday. </w:t>
            </w:r>
          </w:p>
          <w:p w14:paraId="62F838A8" w14:textId="77777777" w:rsidR="008D4BBA" w:rsidRPr="0096133B" w:rsidRDefault="008D4BBA" w:rsidP="00595996">
            <w:pPr>
              <w:pStyle w:val="BulletText1"/>
              <w:numPr>
                <w:ilvl w:val="0"/>
                <w:numId w:val="0"/>
              </w:numPr>
              <w:jc w:val="both"/>
              <w:rPr>
                <w:bCs/>
                <w:sz w:val="22"/>
                <w:szCs w:val="22"/>
                <w:lang w:val="en-AU"/>
              </w:rPr>
            </w:pPr>
          </w:p>
          <w:p w14:paraId="4BBAEFBC" w14:textId="77777777" w:rsidR="00CF2AA7" w:rsidRPr="0096133B" w:rsidRDefault="00CF2AA7" w:rsidP="00595996">
            <w:pPr>
              <w:pStyle w:val="BulletText1"/>
              <w:numPr>
                <w:ilvl w:val="0"/>
                <w:numId w:val="0"/>
              </w:numPr>
              <w:jc w:val="both"/>
              <w:rPr>
                <w:bCs/>
                <w:sz w:val="22"/>
                <w:szCs w:val="22"/>
                <w:lang w:val="en-AU"/>
              </w:rPr>
            </w:pPr>
          </w:p>
          <w:p w14:paraId="7098CEA8" w14:textId="26C3BA86" w:rsidR="00CF2AA7" w:rsidRPr="0096133B" w:rsidRDefault="00CF2AA7" w:rsidP="00BF61D7">
            <w:pPr>
              <w:jc w:val="both"/>
              <w:rPr>
                <w:bCs/>
                <w:sz w:val="22"/>
                <w:szCs w:val="22"/>
                <w:lang w:val="en-AU"/>
              </w:rPr>
            </w:pPr>
          </w:p>
        </w:tc>
      </w:tr>
    </w:tbl>
    <w:p w14:paraId="3AE2F243" w14:textId="1A80C14F" w:rsidR="00B25BF9" w:rsidRPr="00FA4899" w:rsidRDefault="00B25BF9" w:rsidP="00DF1F68">
      <w:pPr>
        <w:rPr>
          <w:rFonts w:ascii="Arial" w:hAnsi="Arial" w:cs="Arial"/>
          <w:b/>
        </w:rPr>
      </w:pPr>
    </w:p>
    <w:sectPr w:rsidR="00B25BF9" w:rsidRPr="00FA4899" w:rsidSect="000D315D">
      <w:headerReference w:type="default" r:id="rId13"/>
      <w:pgSz w:w="11900" w:h="16838" w:code="9"/>
      <w:pgMar w:top="567" w:right="1440" w:bottom="425" w:left="1440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DD1FC" w14:textId="77777777" w:rsidR="007645D7" w:rsidRDefault="007645D7" w:rsidP="00B25BF9">
      <w:r>
        <w:separator/>
      </w:r>
    </w:p>
  </w:endnote>
  <w:endnote w:type="continuationSeparator" w:id="0">
    <w:p w14:paraId="1AE58867" w14:textId="77777777" w:rsidR="007645D7" w:rsidRDefault="007645D7" w:rsidP="00B2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D2620" w14:textId="77777777" w:rsidR="007645D7" w:rsidRDefault="007645D7" w:rsidP="00B25BF9">
      <w:r>
        <w:separator/>
      </w:r>
    </w:p>
  </w:footnote>
  <w:footnote w:type="continuationSeparator" w:id="0">
    <w:p w14:paraId="57E72485" w14:textId="77777777" w:rsidR="007645D7" w:rsidRDefault="007645D7" w:rsidP="00B2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6AB84" w14:textId="76984B48" w:rsidR="007645D7" w:rsidRDefault="007645D7" w:rsidP="00B25BF9">
    <w:pPr>
      <w:pStyle w:val="MapTitleContinued"/>
      <w:pBdr>
        <w:bottom w:val="single" w:sz="4" w:space="1" w:color="auto"/>
      </w:pBdr>
      <w:rPr>
        <w:b w:val="0"/>
        <w:sz w:val="24"/>
      </w:rPr>
    </w:pPr>
    <w:r>
      <w:rPr>
        <w:bCs/>
        <w:noProof/>
      </w:rPr>
      <w:fldChar w:fldCharType="begin"/>
    </w:r>
    <w:r>
      <w:rPr>
        <w:bCs/>
        <w:noProof/>
      </w:rPr>
      <w:instrText xml:space="preserve">STYLEREF  "Map Title"  \* MERGEFORMAT </w:instrText>
    </w:r>
    <w:r>
      <w:rPr>
        <w:bCs/>
        <w:noProof/>
      </w:rPr>
      <w:fldChar w:fldCharType="separate"/>
    </w:r>
    <w:r w:rsidR="00C44B07">
      <w:rPr>
        <w:bCs/>
        <w:noProof/>
      </w:rPr>
      <w:t>MIA Weekly Snapshot</w:t>
    </w:r>
    <w:r>
      <w:rPr>
        <w:bCs/>
        <w:noProof/>
      </w:rPr>
      <w:fldChar w:fldCharType="end"/>
    </w:r>
    <w:r w:rsidRPr="005828DD">
      <w:rPr>
        <w:sz w:val="24"/>
      </w:rPr>
      <w:t xml:space="preserve">, </w:t>
    </w:r>
    <w:r w:rsidRPr="005828DD">
      <w:rPr>
        <w:b w:val="0"/>
        <w:sz w:val="24"/>
      </w:rPr>
      <w:t>Continued</w:t>
    </w:r>
  </w:p>
  <w:p w14:paraId="452EBE65" w14:textId="77777777" w:rsidR="007645D7" w:rsidRDefault="00764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3927"/>
    <w:multiLevelType w:val="hybridMultilevel"/>
    <w:tmpl w:val="3D3A5850"/>
    <w:lvl w:ilvl="0" w:tplc="9A6C92B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767F1"/>
    <w:multiLevelType w:val="hybridMultilevel"/>
    <w:tmpl w:val="A606DD82"/>
    <w:lvl w:ilvl="0" w:tplc="C80648A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708A"/>
    <w:multiLevelType w:val="hybridMultilevel"/>
    <w:tmpl w:val="B5F64792"/>
    <w:lvl w:ilvl="0" w:tplc="4A366FD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31F2"/>
    <w:multiLevelType w:val="hybridMultilevel"/>
    <w:tmpl w:val="4E2C7D2C"/>
    <w:lvl w:ilvl="0" w:tplc="75F22C3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5153A"/>
    <w:multiLevelType w:val="hybridMultilevel"/>
    <w:tmpl w:val="80EC3FF8"/>
    <w:lvl w:ilvl="0" w:tplc="AC0497F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24A1E"/>
    <w:multiLevelType w:val="multilevel"/>
    <w:tmpl w:val="2B72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541BDA"/>
    <w:multiLevelType w:val="hybridMultilevel"/>
    <w:tmpl w:val="D6701BD6"/>
    <w:lvl w:ilvl="0" w:tplc="F2DA223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F318D"/>
    <w:multiLevelType w:val="hybridMultilevel"/>
    <w:tmpl w:val="D63A0FC0"/>
    <w:lvl w:ilvl="0" w:tplc="ED36BE3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E79FC"/>
    <w:multiLevelType w:val="hybridMultilevel"/>
    <w:tmpl w:val="1AA699A4"/>
    <w:lvl w:ilvl="0" w:tplc="86F4C49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C711B"/>
    <w:multiLevelType w:val="hybridMultilevel"/>
    <w:tmpl w:val="3D3C74EA"/>
    <w:lvl w:ilvl="0" w:tplc="BBF8C90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4533B"/>
    <w:multiLevelType w:val="hybridMultilevel"/>
    <w:tmpl w:val="D3A288DA"/>
    <w:lvl w:ilvl="0" w:tplc="0144C70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B4439"/>
    <w:multiLevelType w:val="hybridMultilevel"/>
    <w:tmpl w:val="1F820432"/>
    <w:lvl w:ilvl="0" w:tplc="13C847CE">
      <w:start w:val="10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2DB3D68"/>
    <w:multiLevelType w:val="hybridMultilevel"/>
    <w:tmpl w:val="B642B6A4"/>
    <w:lvl w:ilvl="0" w:tplc="62BC639E">
      <w:start w:val="1"/>
      <w:numFmt w:val="bullet"/>
      <w:pStyle w:val="BulletText1"/>
      <w:lvlText w:val="·"/>
      <w:lvlJc w:val="left"/>
      <w:pPr>
        <w:tabs>
          <w:tab w:val="num" w:pos="173"/>
        </w:tabs>
        <w:ind w:left="173" w:firstLine="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62BBE"/>
    <w:multiLevelType w:val="hybridMultilevel"/>
    <w:tmpl w:val="CB38B516"/>
    <w:lvl w:ilvl="0" w:tplc="CBC4A6F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02641"/>
    <w:multiLevelType w:val="hybridMultilevel"/>
    <w:tmpl w:val="C6648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625DE"/>
    <w:multiLevelType w:val="hybridMultilevel"/>
    <w:tmpl w:val="D05298E8"/>
    <w:lvl w:ilvl="0" w:tplc="246A4AB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275175">
    <w:abstractNumId w:val="12"/>
  </w:num>
  <w:num w:numId="2" w16cid:durableId="845286068">
    <w:abstractNumId w:val="12"/>
  </w:num>
  <w:num w:numId="3" w16cid:durableId="1388261516">
    <w:abstractNumId w:val="5"/>
  </w:num>
  <w:num w:numId="4" w16cid:durableId="394742199">
    <w:abstractNumId w:val="12"/>
  </w:num>
  <w:num w:numId="5" w16cid:durableId="648943197">
    <w:abstractNumId w:val="14"/>
  </w:num>
  <w:num w:numId="6" w16cid:durableId="2077512137">
    <w:abstractNumId w:val="3"/>
  </w:num>
  <w:num w:numId="7" w16cid:durableId="815335813">
    <w:abstractNumId w:val="4"/>
  </w:num>
  <w:num w:numId="8" w16cid:durableId="1819806962">
    <w:abstractNumId w:val="1"/>
  </w:num>
  <w:num w:numId="9" w16cid:durableId="2037415874">
    <w:abstractNumId w:val="9"/>
  </w:num>
  <w:num w:numId="10" w16cid:durableId="677971191">
    <w:abstractNumId w:val="2"/>
  </w:num>
  <w:num w:numId="11" w16cid:durableId="113133785">
    <w:abstractNumId w:val="6"/>
  </w:num>
  <w:num w:numId="12" w16cid:durableId="1720669317">
    <w:abstractNumId w:val="8"/>
  </w:num>
  <w:num w:numId="13" w16cid:durableId="675419336">
    <w:abstractNumId w:val="10"/>
  </w:num>
  <w:num w:numId="14" w16cid:durableId="1117989139">
    <w:abstractNumId w:val="7"/>
  </w:num>
  <w:num w:numId="15" w16cid:durableId="151677924">
    <w:abstractNumId w:val="13"/>
  </w:num>
  <w:num w:numId="16" w16cid:durableId="835733053">
    <w:abstractNumId w:val="0"/>
  </w:num>
  <w:num w:numId="17" w16cid:durableId="178735325">
    <w:abstractNumId w:val="11"/>
  </w:num>
  <w:num w:numId="18" w16cid:durableId="3132157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F9"/>
    <w:rsid w:val="000002E8"/>
    <w:rsid w:val="00002067"/>
    <w:rsid w:val="0000252C"/>
    <w:rsid w:val="00002A96"/>
    <w:rsid w:val="00002BA1"/>
    <w:rsid w:val="0000424D"/>
    <w:rsid w:val="00006194"/>
    <w:rsid w:val="00007A1C"/>
    <w:rsid w:val="00010086"/>
    <w:rsid w:val="00011DE5"/>
    <w:rsid w:val="00011E3B"/>
    <w:rsid w:val="00011F1B"/>
    <w:rsid w:val="00012383"/>
    <w:rsid w:val="00012633"/>
    <w:rsid w:val="000140BB"/>
    <w:rsid w:val="000149BE"/>
    <w:rsid w:val="000168CC"/>
    <w:rsid w:val="00020717"/>
    <w:rsid w:val="00024F57"/>
    <w:rsid w:val="0002508F"/>
    <w:rsid w:val="00026209"/>
    <w:rsid w:val="00027963"/>
    <w:rsid w:val="000325E6"/>
    <w:rsid w:val="00033371"/>
    <w:rsid w:val="0004159F"/>
    <w:rsid w:val="00042D00"/>
    <w:rsid w:val="0004360D"/>
    <w:rsid w:val="00044144"/>
    <w:rsid w:val="00044543"/>
    <w:rsid w:val="00044A10"/>
    <w:rsid w:val="000451AA"/>
    <w:rsid w:val="00046929"/>
    <w:rsid w:val="00046D88"/>
    <w:rsid w:val="00047A8F"/>
    <w:rsid w:val="00050812"/>
    <w:rsid w:val="0005186F"/>
    <w:rsid w:val="000528BE"/>
    <w:rsid w:val="00052E62"/>
    <w:rsid w:val="00054847"/>
    <w:rsid w:val="00054996"/>
    <w:rsid w:val="00055387"/>
    <w:rsid w:val="00055697"/>
    <w:rsid w:val="00055869"/>
    <w:rsid w:val="000567E9"/>
    <w:rsid w:val="0005728A"/>
    <w:rsid w:val="00057603"/>
    <w:rsid w:val="00057F53"/>
    <w:rsid w:val="00060073"/>
    <w:rsid w:val="00060507"/>
    <w:rsid w:val="00062BA3"/>
    <w:rsid w:val="00063038"/>
    <w:rsid w:val="00063F44"/>
    <w:rsid w:val="0006517D"/>
    <w:rsid w:val="0006666C"/>
    <w:rsid w:val="0006695E"/>
    <w:rsid w:val="00066B48"/>
    <w:rsid w:val="000675A4"/>
    <w:rsid w:val="00067C90"/>
    <w:rsid w:val="0007081B"/>
    <w:rsid w:val="000718DB"/>
    <w:rsid w:val="000748B0"/>
    <w:rsid w:val="00076B5E"/>
    <w:rsid w:val="00076F81"/>
    <w:rsid w:val="000777FC"/>
    <w:rsid w:val="000803A2"/>
    <w:rsid w:val="00080513"/>
    <w:rsid w:val="00080E5F"/>
    <w:rsid w:val="00081710"/>
    <w:rsid w:val="00081C20"/>
    <w:rsid w:val="00082824"/>
    <w:rsid w:val="000848F1"/>
    <w:rsid w:val="00085654"/>
    <w:rsid w:val="000865B4"/>
    <w:rsid w:val="00086667"/>
    <w:rsid w:val="0008674D"/>
    <w:rsid w:val="00086F36"/>
    <w:rsid w:val="00087E17"/>
    <w:rsid w:val="00091E7E"/>
    <w:rsid w:val="000920B2"/>
    <w:rsid w:val="000922C4"/>
    <w:rsid w:val="000940C5"/>
    <w:rsid w:val="000956A3"/>
    <w:rsid w:val="0009594F"/>
    <w:rsid w:val="00097442"/>
    <w:rsid w:val="00097568"/>
    <w:rsid w:val="000A3451"/>
    <w:rsid w:val="000A39A1"/>
    <w:rsid w:val="000A4610"/>
    <w:rsid w:val="000A47A9"/>
    <w:rsid w:val="000A52A2"/>
    <w:rsid w:val="000A5E0E"/>
    <w:rsid w:val="000A6272"/>
    <w:rsid w:val="000A7F2E"/>
    <w:rsid w:val="000B180C"/>
    <w:rsid w:val="000B3928"/>
    <w:rsid w:val="000B5435"/>
    <w:rsid w:val="000B564B"/>
    <w:rsid w:val="000B63D2"/>
    <w:rsid w:val="000B6C02"/>
    <w:rsid w:val="000B6EB6"/>
    <w:rsid w:val="000B7004"/>
    <w:rsid w:val="000B760D"/>
    <w:rsid w:val="000C05C7"/>
    <w:rsid w:val="000C134F"/>
    <w:rsid w:val="000C1F13"/>
    <w:rsid w:val="000C409A"/>
    <w:rsid w:val="000C6C82"/>
    <w:rsid w:val="000C6CE4"/>
    <w:rsid w:val="000C7B41"/>
    <w:rsid w:val="000D0233"/>
    <w:rsid w:val="000D1585"/>
    <w:rsid w:val="000D1875"/>
    <w:rsid w:val="000D2893"/>
    <w:rsid w:val="000D315D"/>
    <w:rsid w:val="000D53F0"/>
    <w:rsid w:val="000D6CBB"/>
    <w:rsid w:val="000D6E08"/>
    <w:rsid w:val="000E0B48"/>
    <w:rsid w:val="000E2516"/>
    <w:rsid w:val="000E2B4B"/>
    <w:rsid w:val="000E33EB"/>
    <w:rsid w:val="000E45A6"/>
    <w:rsid w:val="000E4BD4"/>
    <w:rsid w:val="000E6455"/>
    <w:rsid w:val="000E781B"/>
    <w:rsid w:val="000F0AAB"/>
    <w:rsid w:val="000F1123"/>
    <w:rsid w:val="000F2315"/>
    <w:rsid w:val="000F3DF4"/>
    <w:rsid w:val="000F446E"/>
    <w:rsid w:val="000F5905"/>
    <w:rsid w:val="001010D8"/>
    <w:rsid w:val="00101937"/>
    <w:rsid w:val="001022C6"/>
    <w:rsid w:val="00102E6F"/>
    <w:rsid w:val="001037F5"/>
    <w:rsid w:val="00103EBC"/>
    <w:rsid w:val="0010423D"/>
    <w:rsid w:val="00104346"/>
    <w:rsid w:val="00105B56"/>
    <w:rsid w:val="00106347"/>
    <w:rsid w:val="00110700"/>
    <w:rsid w:val="00112D29"/>
    <w:rsid w:val="00113E91"/>
    <w:rsid w:val="00114114"/>
    <w:rsid w:val="0011512F"/>
    <w:rsid w:val="00116115"/>
    <w:rsid w:val="00117658"/>
    <w:rsid w:val="00117C78"/>
    <w:rsid w:val="00121759"/>
    <w:rsid w:val="001234EB"/>
    <w:rsid w:val="001242F9"/>
    <w:rsid w:val="001243D9"/>
    <w:rsid w:val="00125C37"/>
    <w:rsid w:val="00126482"/>
    <w:rsid w:val="001277E1"/>
    <w:rsid w:val="001302F1"/>
    <w:rsid w:val="00130766"/>
    <w:rsid w:val="001309FE"/>
    <w:rsid w:val="00130B6A"/>
    <w:rsid w:val="00132832"/>
    <w:rsid w:val="00133217"/>
    <w:rsid w:val="00133A5D"/>
    <w:rsid w:val="0013442A"/>
    <w:rsid w:val="00136B55"/>
    <w:rsid w:val="00141742"/>
    <w:rsid w:val="00141C64"/>
    <w:rsid w:val="001422C4"/>
    <w:rsid w:val="00142451"/>
    <w:rsid w:val="00142BAF"/>
    <w:rsid w:val="00142D83"/>
    <w:rsid w:val="00143684"/>
    <w:rsid w:val="001449C1"/>
    <w:rsid w:val="00146A4E"/>
    <w:rsid w:val="00146C91"/>
    <w:rsid w:val="001506AD"/>
    <w:rsid w:val="0015084B"/>
    <w:rsid w:val="0015191B"/>
    <w:rsid w:val="00151D75"/>
    <w:rsid w:val="001523EF"/>
    <w:rsid w:val="001526D1"/>
    <w:rsid w:val="00154E33"/>
    <w:rsid w:val="00155B1C"/>
    <w:rsid w:val="00157BF2"/>
    <w:rsid w:val="00157DDD"/>
    <w:rsid w:val="00160029"/>
    <w:rsid w:val="001641E0"/>
    <w:rsid w:val="0016466E"/>
    <w:rsid w:val="0016656A"/>
    <w:rsid w:val="00166FC7"/>
    <w:rsid w:val="00167220"/>
    <w:rsid w:val="0016799F"/>
    <w:rsid w:val="00172718"/>
    <w:rsid w:val="00172B89"/>
    <w:rsid w:val="00172E6C"/>
    <w:rsid w:val="00174D61"/>
    <w:rsid w:val="00175A88"/>
    <w:rsid w:val="00176743"/>
    <w:rsid w:val="00176C71"/>
    <w:rsid w:val="0018054B"/>
    <w:rsid w:val="00181042"/>
    <w:rsid w:val="00181C33"/>
    <w:rsid w:val="00182F4E"/>
    <w:rsid w:val="0018483D"/>
    <w:rsid w:val="001848E2"/>
    <w:rsid w:val="001852C3"/>
    <w:rsid w:val="00187186"/>
    <w:rsid w:val="00191E47"/>
    <w:rsid w:val="0019286C"/>
    <w:rsid w:val="00193D1E"/>
    <w:rsid w:val="0019512E"/>
    <w:rsid w:val="001954A5"/>
    <w:rsid w:val="001955BF"/>
    <w:rsid w:val="00197E63"/>
    <w:rsid w:val="001A152D"/>
    <w:rsid w:val="001A1797"/>
    <w:rsid w:val="001A34AD"/>
    <w:rsid w:val="001A4408"/>
    <w:rsid w:val="001A5C77"/>
    <w:rsid w:val="001A61F9"/>
    <w:rsid w:val="001B30A2"/>
    <w:rsid w:val="001B4D0A"/>
    <w:rsid w:val="001B625C"/>
    <w:rsid w:val="001B73EC"/>
    <w:rsid w:val="001C037A"/>
    <w:rsid w:val="001C04D8"/>
    <w:rsid w:val="001C1EA0"/>
    <w:rsid w:val="001C66D0"/>
    <w:rsid w:val="001C7AA9"/>
    <w:rsid w:val="001D057C"/>
    <w:rsid w:val="001D191C"/>
    <w:rsid w:val="001D2E1A"/>
    <w:rsid w:val="001D37A4"/>
    <w:rsid w:val="001D6867"/>
    <w:rsid w:val="001D6E05"/>
    <w:rsid w:val="001D7D24"/>
    <w:rsid w:val="001E07E1"/>
    <w:rsid w:val="001E14CC"/>
    <w:rsid w:val="001E1F0F"/>
    <w:rsid w:val="001E3865"/>
    <w:rsid w:val="001E3D36"/>
    <w:rsid w:val="001E4599"/>
    <w:rsid w:val="001E4B09"/>
    <w:rsid w:val="001E58BE"/>
    <w:rsid w:val="001E6BCA"/>
    <w:rsid w:val="001E746B"/>
    <w:rsid w:val="001E7CD5"/>
    <w:rsid w:val="001F0492"/>
    <w:rsid w:val="001F0CA4"/>
    <w:rsid w:val="001F25C8"/>
    <w:rsid w:val="001F287A"/>
    <w:rsid w:val="001F5508"/>
    <w:rsid w:val="001F79C6"/>
    <w:rsid w:val="001F7AE6"/>
    <w:rsid w:val="001F7B1A"/>
    <w:rsid w:val="00200465"/>
    <w:rsid w:val="00201636"/>
    <w:rsid w:val="002024F0"/>
    <w:rsid w:val="00202FE3"/>
    <w:rsid w:val="00203625"/>
    <w:rsid w:val="00203E98"/>
    <w:rsid w:val="002042B3"/>
    <w:rsid w:val="002044E9"/>
    <w:rsid w:val="0020489F"/>
    <w:rsid w:val="0020580C"/>
    <w:rsid w:val="00205C8D"/>
    <w:rsid w:val="00206C59"/>
    <w:rsid w:val="00206CF8"/>
    <w:rsid w:val="00210E07"/>
    <w:rsid w:val="002147BC"/>
    <w:rsid w:val="00214F73"/>
    <w:rsid w:val="0021634D"/>
    <w:rsid w:val="00216735"/>
    <w:rsid w:val="002175E9"/>
    <w:rsid w:val="002208B5"/>
    <w:rsid w:val="00220B7A"/>
    <w:rsid w:val="0022187F"/>
    <w:rsid w:val="00221C02"/>
    <w:rsid w:val="00221DE8"/>
    <w:rsid w:val="002241A0"/>
    <w:rsid w:val="00224A9D"/>
    <w:rsid w:val="00225827"/>
    <w:rsid w:val="00225DD5"/>
    <w:rsid w:val="0022788D"/>
    <w:rsid w:val="00227956"/>
    <w:rsid w:val="00231CBD"/>
    <w:rsid w:val="0023277D"/>
    <w:rsid w:val="0023486E"/>
    <w:rsid w:val="00236B52"/>
    <w:rsid w:val="00240751"/>
    <w:rsid w:val="00240AF4"/>
    <w:rsid w:val="002420E4"/>
    <w:rsid w:val="00245491"/>
    <w:rsid w:val="002471F7"/>
    <w:rsid w:val="002477FB"/>
    <w:rsid w:val="002479B1"/>
    <w:rsid w:val="002509A8"/>
    <w:rsid w:val="00252302"/>
    <w:rsid w:val="00252AB6"/>
    <w:rsid w:val="00253613"/>
    <w:rsid w:val="00254EE0"/>
    <w:rsid w:val="00256BB5"/>
    <w:rsid w:val="0026278F"/>
    <w:rsid w:val="00263715"/>
    <w:rsid w:val="0026578F"/>
    <w:rsid w:val="00265E04"/>
    <w:rsid w:val="002708B8"/>
    <w:rsid w:val="00270930"/>
    <w:rsid w:val="00273E56"/>
    <w:rsid w:val="00275F6F"/>
    <w:rsid w:val="0027723A"/>
    <w:rsid w:val="002808F9"/>
    <w:rsid w:val="002811EB"/>
    <w:rsid w:val="0028426A"/>
    <w:rsid w:val="00285C5A"/>
    <w:rsid w:val="00286CFB"/>
    <w:rsid w:val="00290432"/>
    <w:rsid w:val="0029174D"/>
    <w:rsid w:val="00291B56"/>
    <w:rsid w:val="00292987"/>
    <w:rsid w:val="0029432C"/>
    <w:rsid w:val="00294CA7"/>
    <w:rsid w:val="00294DAD"/>
    <w:rsid w:val="0029511D"/>
    <w:rsid w:val="00296C5B"/>
    <w:rsid w:val="00296C64"/>
    <w:rsid w:val="00297028"/>
    <w:rsid w:val="00297985"/>
    <w:rsid w:val="00297CD4"/>
    <w:rsid w:val="002A0DB3"/>
    <w:rsid w:val="002A1422"/>
    <w:rsid w:val="002A222B"/>
    <w:rsid w:val="002A2D0D"/>
    <w:rsid w:val="002A2EEA"/>
    <w:rsid w:val="002A3A32"/>
    <w:rsid w:val="002A53C9"/>
    <w:rsid w:val="002A6893"/>
    <w:rsid w:val="002A6C57"/>
    <w:rsid w:val="002A7F2A"/>
    <w:rsid w:val="002B0754"/>
    <w:rsid w:val="002B10B5"/>
    <w:rsid w:val="002B2206"/>
    <w:rsid w:val="002B3295"/>
    <w:rsid w:val="002B5647"/>
    <w:rsid w:val="002B6271"/>
    <w:rsid w:val="002C0276"/>
    <w:rsid w:val="002C161D"/>
    <w:rsid w:val="002C1CB3"/>
    <w:rsid w:val="002C2F5C"/>
    <w:rsid w:val="002C32A8"/>
    <w:rsid w:val="002C358B"/>
    <w:rsid w:val="002C494C"/>
    <w:rsid w:val="002C6706"/>
    <w:rsid w:val="002C6EB5"/>
    <w:rsid w:val="002C7477"/>
    <w:rsid w:val="002D104B"/>
    <w:rsid w:val="002D1361"/>
    <w:rsid w:val="002D1CFD"/>
    <w:rsid w:val="002D356F"/>
    <w:rsid w:val="002D6591"/>
    <w:rsid w:val="002E04CA"/>
    <w:rsid w:val="002E0920"/>
    <w:rsid w:val="002E0E47"/>
    <w:rsid w:val="002E1C21"/>
    <w:rsid w:val="002E1F77"/>
    <w:rsid w:val="002E345A"/>
    <w:rsid w:val="002E5395"/>
    <w:rsid w:val="002E7483"/>
    <w:rsid w:val="002F078A"/>
    <w:rsid w:val="002F1002"/>
    <w:rsid w:val="002F1BF8"/>
    <w:rsid w:val="002F2C86"/>
    <w:rsid w:val="002F2EF3"/>
    <w:rsid w:val="002F3FC4"/>
    <w:rsid w:val="002F421E"/>
    <w:rsid w:val="002F5A08"/>
    <w:rsid w:val="002F64C0"/>
    <w:rsid w:val="002F6D39"/>
    <w:rsid w:val="00302657"/>
    <w:rsid w:val="00304E7E"/>
    <w:rsid w:val="00304FAD"/>
    <w:rsid w:val="003058D9"/>
    <w:rsid w:val="00306F9F"/>
    <w:rsid w:val="003072DE"/>
    <w:rsid w:val="00307C31"/>
    <w:rsid w:val="00310362"/>
    <w:rsid w:val="00311440"/>
    <w:rsid w:val="00312B73"/>
    <w:rsid w:val="00313303"/>
    <w:rsid w:val="00313A2D"/>
    <w:rsid w:val="003145BC"/>
    <w:rsid w:val="00315B26"/>
    <w:rsid w:val="00315F7F"/>
    <w:rsid w:val="00316238"/>
    <w:rsid w:val="003164E4"/>
    <w:rsid w:val="00316707"/>
    <w:rsid w:val="003222A9"/>
    <w:rsid w:val="003231E9"/>
    <w:rsid w:val="00323A3A"/>
    <w:rsid w:val="00326368"/>
    <w:rsid w:val="00326D42"/>
    <w:rsid w:val="0032727A"/>
    <w:rsid w:val="00327360"/>
    <w:rsid w:val="00330B86"/>
    <w:rsid w:val="00331613"/>
    <w:rsid w:val="0033294A"/>
    <w:rsid w:val="00333126"/>
    <w:rsid w:val="0033359E"/>
    <w:rsid w:val="003337ED"/>
    <w:rsid w:val="00333B62"/>
    <w:rsid w:val="003341A1"/>
    <w:rsid w:val="00335504"/>
    <w:rsid w:val="003420D7"/>
    <w:rsid w:val="003433DC"/>
    <w:rsid w:val="003454AF"/>
    <w:rsid w:val="003464D2"/>
    <w:rsid w:val="00346512"/>
    <w:rsid w:val="0035005B"/>
    <w:rsid w:val="0035087F"/>
    <w:rsid w:val="0035091D"/>
    <w:rsid w:val="003525A9"/>
    <w:rsid w:val="00352756"/>
    <w:rsid w:val="0035278D"/>
    <w:rsid w:val="00352B49"/>
    <w:rsid w:val="00352BC0"/>
    <w:rsid w:val="0035765C"/>
    <w:rsid w:val="00360F36"/>
    <w:rsid w:val="00361875"/>
    <w:rsid w:val="003624D7"/>
    <w:rsid w:val="00362830"/>
    <w:rsid w:val="00363DAA"/>
    <w:rsid w:val="003647C1"/>
    <w:rsid w:val="003648B3"/>
    <w:rsid w:val="00364B10"/>
    <w:rsid w:val="00367531"/>
    <w:rsid w:val="00367FE0"/>
    <w:rsid w:val="00370AB0"/>
    <w:rsid w:val="00370B5E"/>
    <w:rsid w:val="00370DEA"/>
    <w:rsid w:val="003711B0"/>
    <w:rsid w:val="00371673"/>
    <w:rsid w:val="00372ACE"/>
    <w:rsid w:val="00372CC9"/>
    <w:rsid w:val="00374E53"/>
    <w:rsid w:val="003750D7"/>
    <w:rsid w:val="003752F5"/>
    <w:rsid w:val="003754EE"/>
    <w:rsid w:val="003759D0"/>
    <w:rsid w:val="00376E17"/>
    <w:rsid w:val="003815DA"/>
    <w:rsid w:val="003824CD"/>
    <w:rsid w:val="00383727"/>
    <w:rsid w:val="00383B14"/>
    <w:rsid w:val="003847C5"/>
    <w:rsid w:val="00384C2E"/>
    <w:rsid w:val="00387749"/>
    <w:rsid w:val="00387806"/>
    <w:rsid w:val="00390791"/>
    <w:rsid w:val="00392073"/>
    <w:rsid w:val="0039476D"/>
    <w:rsid w:val="003956D6"/>
    <w:rsid w:val="003960F0"/>
    <w:rsid w:val="0039732E"/>
    <w:rsid w:val="00397BC7"/>
    <w:rsid w:val="003A00A1"/>
    <w:rsid w:val="003A1563"/>
    <w:rsid w:val="003A1E03"/>
    <w:rsid w:val="003A47ED"/>
    <w:rsid w:val="003A5AD9"/>
    <w:rsid w:val="003B1799"/>
    <w:rsid w:val="003B18D1"/>
    <w:rsid w:val="003B1979"/>
    <w:rsid w:val="003B2E20"/>
    <w:rsid w:val="003B39DD"/>
    <w:rsid w:val="003B425A"/>
    <w:rsid w:val="003B5AE2"/>
    <w:rsid w:val="003B7C41"/>
    <w:rsid w:val="003C04DE"/>
    <w:rsid w:val="003C1274"/>
    <w:rsid w:val="003C12F4"/>
    <w:rsid w:val="003C2E38"/>
    <w:rsid w:val="003C3879"/>
    <w:rsid w:val="003C3B10"/>
    <w:rsid w:val="003C3FCD"/>
    <w:rsid w:val="003C4CFB"/>
    <w:rsid w:val="003C688B"/>
    <w:rsid w:val="003C7400"/>
    <w:rsid w:val="003C7959"/>
    <w:rsid w:val="003C7A35"/>
    <w:rsid w:val="003D205E"/>
    <w:rsid w:val="003D7D40"/>
    <w:rsid w:val="003E359F"/>
    <w:rsid w:val="003E3B9F"/>
    <w:rsid w:val="003E4A35"/>
    <w:rsid w:val="003E4B04"/>
    <w:rsid w:val="003E53C6"/>
    <w:rsid w:val="003E5B86"/>
    <w:rsid w:val="003E6463"/>
    <w:rsid w:val="003E751D"/>
    <w:rsid w:val="003E7980"/>
    <w:rsid w:val="003F0195"/>
    <w:rsid w:val="003F0CC3"/>
    <w:rsid w:val="003F15EE"/>
    <w:rsid w:val="003F186D"/>
    <w:rsid w:val="003F1C9C"/>
    <w:rsid w:val="003F1F42"/>
    <w:rsid w:val="003F6A71"/>
    <w:rsid w:val="003F7459"/>
    <w:rsid w:val="00401247"/>
    <w:rsid w:val="00401D53"/>
    <w:rsid w:val="00402B6D"/>
    <w:rsid w:val="004031EA"/>
    <w:rsid w:val="00403307"/>
    <w:rsid w:val="0040332F"/>
    <w:rsid w:val="0040345E"/>
    <w:rsid w:val="00404685"/>
    <w:rsid w:val="004077E6"/>
    <w:rsid w:val="004079F0"/>
    <w:rsid w:val="004106A9"/>
    <w:rsid w:val="0041129A"/>
    <w:rsid w:val="00412A2E"/>
    <w:rsid w:val="00412EA2"/>
    <w:rsid w:val="004137BE"/>
    <w:rsid w:val="00415280"/>
    <w:rsid w:val="00415A2C"/>
    <w:rsid w:val="00416F13"/>
    <w:rsid w:val="00417563"/>
    <w:rsid w:val="00417CB9"/>
    <w:rsid w:val="00420FCF"/>
    <w:rsid w:val="004216D4"/>
    <w:rsid w:val="00426257"/>
    <w:rsid w:val="00427318"/>
    <w:rsid w:val="00427852"/>
    <w:rsid w:val="00427D64"/>
    <w:rsid w:val="00431C3B"/>
    <w:rsid w:val="004328AB"/>
    <w:rsid w:val="00433AD5"/>
    <w:rsid w:val="004362C8"/>
    <w:rsid w:val="004363DA"/>
    <w:rsid w:val="00437770"/>
    <w:rsid w:val="00440D56"/>
    <w:rsid w:val="00440FBA"/>
    <w:rsid w:val="00441984"/>
    <w:rsid w:val="00441CEF"/>
    <w:rsid w:val="004421C9"/>
    <w:rsid w:val="00445387"/>
    <w:rsid w:val="00446118"/>
    <w:rsid w:val="0044666C"/>
    <w:rsid w:val="00447CF0"/>
    <w:rsid w:val="00454413"/>
    <w:rsid w:val="004547A7"/>
    <w:rsid w:val="004567F1"/>
    <w:rsid w:val="00456B2C"/>
    <w:rsid w:val="0046138E"/>
    <w:rsid w:val="0046177C"/>
    <w:rsid w:val="00464728"/>
    <w:rsid w:val="004677DC"/>
    <w:rsid w:val="00471352"/>
    <w:rsid w:val="004719AE"/>
    <w:rsid w:val="00471CC3"/>
    <w:rsid w:val="0047249F"/>
    <w:rsid w:val="00474FD4"/>
    <w:rsid w:val="00475C8F"/>
    <w:rsid w:val="00476392"/>
    <w:rsid w:val="004766C3"/>
    <w:rsid w:val="004766F6"/>
    <w:rsid w:val="00476799"/>
    <w:rsid w:val="00477B6B"/>
    <w:rsid w:val="00481124"/>
    <w:rsid w:val="0048137C"/>
    <w:rsid w:val="004827FE"/>
    <w:rsid w:val="00482E8F"/>
    <w:rsid w:val="00483419"/>
    <w:rsid w:val="0048548D"/>
    <w:rsid w:val="0048585E"/>
    <w:rsid w:val="00487D70"/>
    <w:rsid w:val="00490347"/>
    <w:rsid w:val="004909BD"/>
    <w:rsid w:val="004923FB"/>
    <w:rsid w:val="00493F82"/>
    <w:rsid w:val="00494FCC"/>
    <w:rsid w:val="004955DB"/>
    <w:rsid w:val="004956B9"/>
    <w:rsid w:val="0049576E"/>
    <w:rsid w:val="0049645F"/>
    <w:rsid w:val="004A203F"/>
    <w:rsid w:val="004A3D2D"/>
    <w:rsid w:val="004A4E68"/>
    <w:rsid w:val="004A50A4"/>
    <w:rsid w:val="004A599E"/>
    <w:rsid w:val="004A63AE"/>
    <w:rsid w:val="004B04F2"/>
    <w:rsid w:val="004B148E"/>
    <w:rsid w:val="004B2968"/>
    <w:rsid w:val="004B3DE3"/>
    <w:rsid w:val="004B49AF"/>
    <w:rsid w:val="004B67F7"/>
    <w:rsid w:val="004B733E"/>
    <w:rsid w:val="004B7470"/>
    <w:rsid w:val="004C3CF9"/>
    <w:rsid w:val="004C5919"/>
    <w:rsid w:val="004C5A53"/>
    <w:rsid w:val="004C5B92"/>
    <w:rsid w:val="004C6420"/>
    <w:rsid w:val="004D0C90"/>
    <w:rsid w:val="004D1585"/>
    <w:rsid w:val="004D20AD"/>
    <w:rsid w:val="004D5987"/>
    <w:rsid w:val="004E0B9A"/>
    <w:rsid w:val="004E1721"/>
    <w:rsid w:val="004E2014"/>
    <w:rsid w:val="004E2CC0"/>
    <w:rsid w:val="004E3583"/>
    <w:rsid w:val="004E704C"/>
    <w:rsid w:val="004E74EC"/>
    <w:rsid w:val="004F1F70"/>
    <w:rsid w:val="004F3EC8"/>
    <w:rsid w:val="004F4082"/>
    <w:rsid w:val="004F5CC3"/>
    <w:rsid w:val="004F66B0"/>
    <w:rsid w:val="004F7277"/>
    <w:rsid w:val="004F79FC"/>
    <w:rsid w:val="004F7B77"/>
    <w:rsid w:val="00501CBB"/>
    <w:rsid w:val="00501D68"/>
    <w:rsid w:val="0050347A"/>
    <w:rsid w:val="005036A9"/>
    <w:rsid w:val="00503A32"/>
    <w:rsid w:val="00504985"/>
    <w:rsid w:val="005060D4"/>
    <w:rsid w:val="00506BD1"/>
    <w:rsid w:val="0051155C"/>
    <w:rsid w:val="00515295"/>
    <w:rsid w:val="0051531E"/>
    <w:rsid w:val="005155B1"/>
    <w:rsid w:val="005176F3"/>
    <w:rsid w:val="00520DD5"/>
    <w:rsid w:val="00521780"/>
    <w:rsid w:val="00521DE7"/>
    <w:rsid w:val="00524C0E"/>
    <w:rsid w:val="005327BD"/>
    <w:rsid w:val="00534347"/>
    <w:rsid w:val="005355B9"/>
    <w:rsid w:val="00537AB7"/>
    <w:rsid w:val="005402D1"/>
    <w:rsid w:val="00540B06"/>
    <w:rsid w:val="00540F06"/>
    <w:rsid w:val="00541BB1"/>
    <w:rsid w:val="00542E84"/>
    <w:rsid w:val="00542F28"/>
    <w:rsid w:val="00544166"/>
    <w:rsid w:val="005464F8"/>
    <w:rsid w:val="00547D09"/>
    <w:rsid w:val="00550557"/>
    <w:rsid w:val="00551D11"/>
    <w:rsid w:val="0055304F"/>
    <w:rsid w:val="0055768E"/>
    <w:rsid w:val="005634D3"/>
    <w:rsid w:val="005657C7"/>
    <w:rsid w:val="00567367"/>
    <w:rsid w:val="00570232"/>
    <w:rsid w:val="00571162"/>
    <w:rsid w:val="005720A5"/>
    <w:rsid w:val="0057429E"/>
    <w:rsid w:val="00574B64"/>
    <w:rsid w:val="00574CF2"/>
    <w:rsid w:val="005760CB"/>
    <w:rsid w:val="00576707"/>
    <w:rsid w:val="00577009"/>
    <w:rsid w:val="0057776A"/>
    <w:rsid w:val="005779C5"/>
    <w:rsid w:val="00580BE4"/>
    <w:rsid w:val="00581AD1"/>
    <w:rsid w:val="00581ED6"/>
    <w:rsid w:val="0058204C"/>
    <w:rsid w:val="00582204"/>
    <w:rsid w:val="0058363D"/>
    <w:rsid w:val="00583705"/>
    <w:rsid w:val="005869C2"/>
    <w:rsid w:val="005904B0"/>
    <w:rsid w:val="005909C3"/>
    <w:rsid w:val="005932D7"/>
    <w:rsid w:val="00593A25"/>
    <w:rsid w:val="00594B1B"/>
    <w:rsid w:val="00595996"/>
    <w:rsid w:val="00596429"/>
    <w:rsid w:val="00597C4F"/>
    <w:rsid w:val="00597DD1"/>
    <w:rsid w:val="005A1D8A"/>
    <w:rsid w:val="005A2C5B"/>
    <w:rsid w:val="005A4683"/>
    <w:rsid w:val="005A5029"/>
    <w:rsid w:val="005A6532"/>
    <w:rsid w:val="005A6DC9"/>
    <w:rsid w:val="005A72FC"/>
    <w:rsid w:val="005A76EE"/>
    <w:rsid w:val="005B2328"/>
    <w:rsid w:val="005B4417"/>
    <w:rsid w:val="005B7972"/>
    <w:rsid w:val="005C095B"/>
    <w:rsid w:val="005C2356"/>
    <w:rsid w:val="005C4565"/>
    <w:rsid w:val="005C6150"/>
    <w:rsid w:val="005C65BA"/>
    <w:rsid w:val="005C66F5"/>
    <w:rsid w:val="005C78AB"/>
    <w:rsid w:val="005D3484"/>
    <w:rsid w:val="005D4232"/>
    <w:rsid w:val="005D4F36"/>
    <w:rsid w:val="005D52AE"/>
    <w:rsid w:val="005D54F5"/>
    <w:rsid w:val="005D6C23"/>
    <w:rsid w:val="005D72FA"/>
    <w:rsid w:val="005E041A"/>
    <w:rsid w:val="005E08B5"/>
    <w:rsid w:val="005E1D06"/>
    <w:rsid w:val="005E2516"/>
    <w:rsid w:val="005E2A52"/>
    <w:rsid w:val="005E3266"/>
    <w:rsid w:val="005E3431"/>
    <w:rsid w:val="005E38F1"/>
    <w:rsid w:val="005E438A"/>
    <w:rsid w:val="005E6617"/>
    <w:rsid w:val="005E752B"/>
    <w:rsid w:val="005E7552"/>
    <w:rsid w:val="005F0238"/>
    <w:rsid w:val="005F04D3"/>
    <w:rsid w:val="005F54B9"/>
    <w:rsid w:val="005F5B0D"/>
    <w:rsid w:val="00600786"/>
    <w:rsid w:val="00601776"/>
    <w:rsid w:val="00601DB4"/>
    <w:rsid w:val="00602605"/>
    <w:rsid w:val="006057B7"/>
    <w:rsid w:val="00605F48"/>
    <w:rsid w:val="006079EC"/>
    <w:rsid w:val="00612203"/>
    <w:rsid w:val="006124D6"/>
    <w:rsid w:val="00612C04"/>
    <w:rsid w:val="00612F0A"/>
    <w:rsid w:val="0061391F"/>
    <w:rsid w:val="00613E6A"/>
    <w:rsid w:val="006149A8"/>
    <w:rsid w:val="00614ED4"/>
    <w:rsid w:val="00615392"/>
    <w:rsid w:val="00615D70"/>
    <w:rsid w:val="00616C3A"/>
    <w:rsid w:val="00620649"/>
    <w:rsid w:val="00621151"/>
    <w:rsid w:val="00621463"/>
    <w:rsid w:val="006217F5"/>
    <w:rsid w:val="00622DD3"/>
    <w:rsid w:val="00623D81"/>
    <w:rsid w:val="00624FB3"/>
    <w:rsid w:val="00625296"/>
    <w:rsid w:val="006256BC"/>
    <w:rsid w:val="006305E1"/>
    <w:rsid w:val="00631330"/>
    <w:rsid w:val="0063242D"/>
    <w:rsid w:val="00634BB9"/>
    <w:rsid w:val="00634D8C"/>
    <w:rsid w:val="00634DCF"/>
    <w:rsid w:val="00634E37"/>
    <w:rsid w:val="00635D5F"/>
    <w:rsid w:val="00636D77"/>
    <w:rsid w:val="00637C8D"/>
    <w:rsid w:val="006404CE"/>
    <w:rsid w:val="006405DA"/>
    <w:rsid w:val="006418EE"/>
    <w:rsid w:val="00641F41"/>
    <w:rsid w:val="00642030"/>
    <w:rsid w:val="00643D86"/>
    <w:rsid w:val="00646F42"/>
    <w:rsid w:val="006514BC"/>
    <w:rsid w:val="00652404"/>
    <w:rsid w:val="006542B7"/>
    <w:rsid w:val="00654D44"/>
    <w:rsid w:val="0066045F"/>
    <w:rsid w:val="00661510"/>
    <w:rsid w:val="00661918"/>
    <w:rsid w:val="006646A7"/>
    <w:rsid w:val="00664720"/>
    <w:rsid w:val="00665164"/>
    <w:rsid w:val="0066538B"/>
    <w:rsid w:val="00665CC1"/>
    <w:rsid w:val="006669BC"/>
    <w:rsid w:val="00666C08"/>
    <w:rsid w:val="0066776D"/>
    <w:rsid w:val="00667F7F"/>
    <w:rsid w:val="00670AEC"/>
    <w:rsid w:val="006718A1"/>
    <w:rsid w:val="00672946"/>
    <w:rsid w:val="00672A2D"/>
    <w:rsid w:val="006772B6"/>
    <w:rsid w:val="0068148A"/>
    <w:rsid w:val="00681B0D"/>
    <w:rsid w:val="00682188"/>
    <w:rsid w:val="006823D0"/>
    <w:rsid w:val="00684333"/>
    <w:rsid w:val="00685AD0"/>
    <w:rsid w:val="0068655D"/>
    <w:rsid w:val="00686AD6"/>
    <w:rsid w:val="00687D96"/>
    <w:rsid w:val="00687EFB"/>
    <w:rsid w:val="0069213F"/>
    <w:rsid w:val="00692759"/>
    <w:rsid w:val="00692905"/>
    <w:rsid w:val="006934A2"/>
    <w:rsid w:val="006934C4"/>
    <w:rsid w:val="0069403F"/>
    <w:rsid w:val="00694782"/>
    <w:rsid w:val="006950E8"/>
    <w:rsid w:val="00695350"/>
    <w:rsid w:val="006953A5"/>
    <w:rsid w:val="00695826"/>
    <w:rsid w:val="006967DC"/>
    <w:rsid w:val="00697A50"/>
    <w:rsid w:val="006A1897"/>
    <w:rsid w:val="006A3DF7"/>
    <w:rsid w:val="006A4AF7"/>
    <w:rsid w:val="006A4B53"/>
    <w:rsid w:val="006A4DF8"/>
    <w:rsid w:val="006A53C4"/>
    <w:rsid w:val="006A6AD6"/>
    <w:rsid w:val="006A790D"/>
    <w:rsid w:val="006B1439"/>
    <w:rsid w:val="006B1DCC"/>
    <w:rsid w:val="006B28A6"/>
    <w:rsid w:val="006B3E6F"/>
    <w:rsid w:val="006B4B7F"/>
    <w:rsid w:val="006B5937"/>
    <w:rsid w:val="006C15B2"/>
    <w:rsid w:val="006C3B82"/>
    <w:rsid w:val="006C3BA4"/>
    <w:rsid w:val="006C4482"/>
    <w:rsid w:val="006C4653"/>
    <w:rsid w:val="006C46F9"/>
    <w:rsid w:val="006C6D42"/>
    <w:rsid w:val="006D0A92"/>
    <w:rsid w:val="006D237C"/>
    <w:rsid w:val="006D298B"/>
    <w:rsid w:val="006D39A8"/>
    <w:rsid w:val="006D6047"/>
    <w:rsid w:val="006D6C00"/>
    <w:rsid w:val="006D6FA4"/>
    <w:rsid w:val="006D7A94"/>
    <w:rsid w:val="006E0DA5"/>
    <w:rsid w:val="006E1E36"/>
    <w:rsid w:val="006E25BE"/>
    <w:rsid w:val="006E2C60"/>
    <w:rsid w:val="006E34FC"/>
    <w:rsid w:val="006E436A"/>
    <w:rsid w:val="006F1548"/>
    <w:rsid w:val="006F2815"/>
    <w:rsid w:val="006F2DE5"/>
    <w:rsid w:val="006F309D"/>
    <w:rsid w:val="006F3554"/>
    <w:rsid w:val="006F49FF"/>
    <w:rsid w:val="006F4CDE"/>
    <w:rsid w:val="006F7D21"/>
    <w:rsid w:val="00702E35"/>
    <w:rsid w:val="00706DFF"/>
    <w:rsid w:val="0070706A"/>
    <w:rsid w:val="0070738D"/>
    <w:rsid w:val="0070791A"/>
    <w:rsid w:val="007100AA"/>
    <w:rsid w:val="007110BA"/>
    <w:rsid w:val="00711EA1"/>
    <w:rsid w:val="00714F8A"/>
    <w:rsid w:val="00715C9B"/>
    <w:rsid w:val="00716759"/>
    <w:rsid w:val="00716793"/>
    <w:rsid w:val="007169EB"/>
    <w:rsid w:val="00717DC7"/>
    <w:rsid w:val="007206D6"/>
    <w:rsid w:val="00721506"/>
    <w:rsid w:val="0072155C"/>
    <w:rsid w:val="00722407"/>
    <w:rsid w:val="007231EE"/>
    <w:rsid w:val="007260AD"/>
    <w:rsid w:val="007269A0"/>
    <w:rsid w:val="007278AB"/>
    <w:rsid w:val="007308C2"/>
    <w:rsid w:val="00730F05"/>
    <w:rsid w:val="00731997"/>
    <w:rsid w:val="007325AE"/>
    <w:rsid w:val="00734DB8"/>
    <w:rsid w:val="0073593E"/>
    <w:rsid w:val="007363F0"/>
    <w:rsid w:val="0073655A"/>
    <w:rsid w:val="00737E71"/>
    <w:rsid w:val="007415AB"/>
    <w:rsid w:val="00741B34"/>
    <w:rsid w:val="00744F0C"/>
    <w:rsid w:val="00745341"/>
    <w:rsid w:val="00745561"/>
    <w:rsid w:val="00745C0B"/>
    <w:rsid w:val="007512F2"/>
    <w:rsid w:val="0075214F"/>
    <w:rsid w:val="007521EC"/>
    <w:rsid w:val="00752363"/>
    <w:rsid w:val="00753F81"/>
    <w:rsid w:val="007557D5"/>
    <w:rsid w:val="00756B17"/>
    <w:rsid w:val="00757303"/>
    <w:rsid w:val="007609FA"/>
    <w:rsid w:val="00760D2D"/>
    <w:rsid w:val="00760F54"/>
    <w:rsid w:val="00761528"/>
    <w:rsid w:val="007645D7"/>
    <w:rsid w:val="00764E76"/>
    <w:rsid w:val="00765763"/>
    <w:rsid w:val="00765E0A"/>
    <w:rsid w:val="00766507"/>
    <w:rsid w:val="00766AD7"/>
    <w:rsid w:val="007726CF"/>
    <w:rsid w:val="0077415A"/>
    <w:rsid w:val="007746FB"/>
    <w:rsid w:val="007751A7"/>
    <w:rsid w:val="00775E2E"/>
    <w:rsid w:val="007762E1"/>
    <w:rsid w:val="00776549"/>
    <w:rsid w:val="007773B3"/>
    <w:rsid w:val="0078024D"/>
    <w:rsid w:val="00781505"/>
    <w:rsid w:val="00782A94"/>
    <w:rsid w:val="00783ADF"/>
    <w:rsid w:val="00783BB0"/>
    <w:rsid w:val="00783C4E"/>
    <w:rsid w:val="007864F5"/>
    <w:rsid w:val="007876FF"/>
    <w:rsid w:val="00790322"/>
    <w:rsid w:val="00790F34"/>
    <w:rsid w:val="007938ED"/>
    <w:rsid w:val="0079410F"/>
    <w:rsid w:val="00797464"/>
    <w:rsid w:val="00797E2E"/>
    <w:rsid w:val="007A1C2D"/>
    <w:rsid w:val="007A3396"/>
    <w:rsid w:val="007A35B4"/>
    <w:rsid w:val="007A3A23"/>
    <w:rsid w:val="007A49BD"/>
    <w:rsid w:val="007A5062"/>
    <w:rsid w:val="007A5491"/>
    <w:rsid w:val="007A5747"/>
    <w:rsid w:val="007A5A79"/>
    <w:rsid w:val="007A666C"/>
    <w:rsid w:val="007A6E96"/>
    <w:rsid w:val="007B1C91"/>
    <w:rsid w:val="007B20EB"/>
    <w:rsid w:val="007B21CB"/>
    <w:rsid w:val="007B232E"/>
    <w:rsid w:val="007B5B22"/>
    <w:rsid w:val="007B6813"/>
    <w:rsid w:val="007C0828"/>
    <w:rsid w:val="007C0BCF"/>
    <w:rsid w:val="007C133E"/>
    <w:rsid w:val="007C15E8"/>
    <w:rsid w:val="007C1C37"/>
    <w:rsid w:val="007C294A"/>
    <w:rsid w:val="007C31E9"/>
    <w:rsid w:val="007C31FF"/>
    <w:rsid w:val="007C3473"/>
    <w:rsid w:val="007C3B3A"/>
    <w:rsid w:val="007C4BA1"/>
    <w:rsid w:val="007C6540"/>
    <w:rsid w:val="007D0BBC"/>
    <w:rsid w:val="007D12E9"/>
    <w:rsid w:val="007D247E"/>
    <w:rsid w:val="007D24C8"/>
    <w:rsid w:val="007D261D"/>
    <w:rsid w:val="007D3E61"/>
    <w:rsid w:val="007D42C8"/>
    <w:rsid w:val="007D4FCA"/>
    <w:rsid w:val="007D5AF0"/>
    <w:rsid w:val="007D67C6"/>
    <w:rsid w:val="007D7297"/>
    <w:rsid w:val="007D77AC"/>
    <w:rsid w:val="007E0892"/>
    <w:rsid w:val="007E0F99"/>
    <w:rsid w:val="007E1D0F"/>
    <w:rsid w:val="007E2BD0"/>
    <w:rsid w:val="007E2FD6"/>
    <w:rsid w:val="007E3514"/>
    <w:rsid w:val="007E3A36"/>
    <w:rsid w:val="007E4145"/>
    <w:rsid w:val="007E5975"/>
    <w:rsid w:val="007E68E7"/>
    <w:rsid w:val="007F0CB3"/>
    <w:rsid w:val="007F2026"/>
    <w:rsid w:val="007F247D"/>
    <w:rsid w:val="007F2D06"/>
    <w:rsid w:val="007F4B63"/>
    <w:rsid w:val="007F4CF3"/>
    <w:rsid w:val="007F6522"/>
    <w:rsid w:val="007F788A"/>
    <w:rsid w:val="008000B6"/>
    <w:rsid w:val="00801346"/>
    <w:rsid w:val="008016B8"/>
    <w:rsid w:val="0080538A"/>
    <w:rsid w:val="008064BF"/>
    <w:rsid w:val="00806D20"/>
    <w:rsid w:val="00806EBD"/>
    <w:rsid w:val="00807425"/>
    <w:rsid w:val="00807DB9"/>
    <w:rsid w:val="0081143E"/>
    <w:rsid w:val="0081194A"/>
    <w:rsid w:val="00811F60"/>
    <w:rsid w:val="00815CE7"/>
    <w:rsid w:val="00816630"/>
    <w:rsid w:val="00817206"/>
    <w:rsid w:val="00817CCF"/>
    <w:rsid w:val="00820ED2"/>
    <w:rsid w:val="00821032"/>
    <w:rsid w:val="00821CFF"/>
    <w:rsid w:val="00821DE8"/>
    <w:rsid w:val="00823A9D"/>
    <w:rsid w:val="00823C9F"/>
    <w:rsid w:val="008242D4"/>
    <w:rsid w:val="00824805"/>
    <w:rsid w:val="0082518E"/>
    <w:rsid w:val="00826328"/>
    <w:rsid w:val="00826CBD"/>
    <w:rsid w:val="0082704D"/>
    <w:rsid w:val="00827970"/>
    <w:rsid w:val="00830E1D"/>
    <w:rsid w:val="00831351"/>
    <w:rsid w:val="0083247A"/>
    <w:rsid w:val="00832E4F"/>
    <w:rsid w:val="00835FF8"/>
    <w:rsid w:val="00836D10"/>
    <w:rsid w:val="00840CA9"/>
    <w:rsid w:val="00842A18"/>
    <w:rsid w:val="008432A4"/>
    <w:rsid w:val="00844A61"/>
    <w:rsid w:val="00844EDD"/>
    <w:rsid w:val="00850CA8"/>
    <w:rsid w:val="00851610"/>
    <w:rsid w:val="0085308F"/>
    <w:rsid w:val="008555AC"/>
    <w:rsid w:val="00860D27"/>
    <w:rsid w:val="0086376C"/>
    <w:rsid w:val="00866089"/>
    <w:rsid w:val="008710E3"/>
    <w:rsid w:val="00872C10"/>
    <w:rsid w:val="00872DB6"/>
    <w:rsid w:val="00873DCF"/>
    <w:rsid w:val="00873ECF"/>
    <w:rsid w:val="00873F83"/>
    <w:rsid w:val="008758C0"/>
    <w:rsid w:val="008773E8"/>
    <w:rsid w:val="00880A56"/>
    <w:rsid w:val="008812D9"/>
    <w:rsid w:val="008813A9"/>
    <w:rsid w:val="008819B5"/>
    <w:rsid w:val="00882692"/>
    <w:rsid w:val="00882C76"/>
    <w:rsid w:val="0088314C"/>
    <w:rsid w:val="00884C09"/>
    <w:rsid w:val="00885A7B"/>
    <w:rsid w:val="00885EEE"/>
    <w:rsid w:val="00886383"/>
    <w:rsid w:val="008878E6"/>
    <w:rsid w:val="00887BA4"/>
    <w:rsid w:val="008902EF"/>
    <w:rsid w:val="00891158"/>
    <w:rsid w:val="00891302"/>
    <w:rsid w:val="00891400"/>
    <w:rsid w:val="00892519"/>
    <w:rsid w:val="00893364"/>
    <w:rsid w:val="008948F8"/>
    <w:rsid w:val="008949DB"/>
    <w:rsid w:val="00895199"/>
    <w:rsid w:val="008A0F93"/>
    <w:rsid w:val="008A0FFB"/>
    <w:rsid w:val="008A274A"/>
    <w:rsid w:val="008A3869"/>
    <w:rsid w:val="008A4A32"/>
    <w:rsid w:val="008A57DA"/>
    <w:rsid w:val="008A5F45"/>
    <w:rsid w:val="008A7BD7"/>
    <w:rsid w:val="008B12A8"/>
    <w:rsid w:val="008B12FA"/>
    <w:rsid w:val="008B1C59"/>
    <w:rsid w:val="008B1E5E"/>
    <w:rsid w:val="008B3CF4"/>
    <w:rsid w:val="008B5572"/>
    <w:rsid w:val="008B5856"/>
    <w:rsid w:val="008B66AE"/>
    <w:rsid w:val="008B71A7"/>
    <w:rsid w:val="008B7A29"/>
    <w:rsid w:val="008C097F"/>
    <w:rsid w:val="008C0BE9"/>
    <w:rsid w:val="008C0EC1"/>
    <w:rsid w:val="008C144F"/>
    <w:rsid w:val="008C361E"/>
    <w:rsid w:val="008C4686"/>
    <w:rsid w:val="008C78B5"/>
    <w:rsid w:val="008D032B"/>
    <w:rsid w:val="008D2CD8"/>
    <w:rsid w:val="008D49BE"/>
    <w:rsid w:val="008D4BBA"/>
    <w:rsid w:val="008D7F2B"/>
    <w:rsid w:val="008E000B"/>
    <w:rsid w:val="008E0FDA"/>
    <w:rsid w:val="008E0FEE"/>
    <w:rsid w:val="008E1D54"/>
    <w:rsid w:val="008E261D"/>
    <w:rsid w:val="008E315A"/>
    <w:rsid w:val="008E321A"/>
    <w:rsid w:val="008E334B"/>
    <w:rsid w:val="008E3F5A"/>
    <w:rsid w:val="008E66E8"/>
    <w:rsid w:val="008F087D"/>
    <w:rsid w:val="008F0975"/>
    <w:rsid w:val="008F12FF"/>
    <w:rsid w:val="008F2190"/>
    <w:rsid w:val="008F2E56"/>
    <w:rsid w:val="008F7B14"/>
    <w:rsid w:val="0090595B"/>
    <w:rsid w:val="009101C6"/>
    <w:rsid w:val="00912339"/>
    <w:rsid w:val="00912764"/>
    <w:rsid w:val="009127CB"/>
    <w:rsid w:val="0091345D"/>
    <w:rsid w:val="009150D0"/>
    <w:rsid w:val="00915499"/>
    <w:rsid w:val="00917C47"/>
    <w:rsid w:val="00920879"/>
    <w:rsid w:val="00920EA6"/>
    <w:rsid w:val="009211D3"/>
    <w:rsid w:val="0092131F"/>
    <w:rsid w:val="0092328E"/>
    <w:rsid w:val="009251C5"/>
    <w:rsid w:val="0092521A"/>
    <w:rsid w:val="00925C38"/>
    <w:rsid w:val="009264EB"/>
    <w:rsid w:val="009268A7"/>
    <w:rsid w:val="00926ADA"/>
    <w:rsid w:val="0093180F"/>
    <w:rsid w:val="00932AE4"/>
    <w:rsid w:val="009331BD"/>
    <w:rsid w:val="00937035"/>
    <w:rsid w:val="00937F01"/>
    <w:rsid w:val="00941025"/>
    <w:rsid w:val="00942141"/>
    <w:rsid w:val="00942C38"/>
    <w:rsid w:val="00942E78"/>
    <w:rsid w:val="009445B5"/>
    <w:rsid w:val="00944F23"/>
    <w:rsid w:val="00947ACD"/>
    <w:rsid w:val="009522DD"/>
    <w:rsid w:val="00953D5C"/>
    <w:rsid w:val="00953EF8"/>
    <w:rsid w:val="009540ED"/>
    <w:rsid w:val="00955E4E"/>
    <w:rsid w:val="00956D21"/>
    <w:rsid w:val="0095742D"/>
    <w:rsid w:val="0096133B"/>
    <w:rsid w:val="009615DD"/>
    <w:rsid w:val="009618D5"/>
    <w:rsid w:val="0096265E"/>
    <w:rsid w:val="00965F7B"/>
    <w:rsid w:val="00966947"/>
    <w:rsid w:val="00971E86"/>
    <w:rsid w:val="00971FB6"/>
    <w:rsid w:val="009744BF"/>
    <w:rsid w:val="009760BC"/>
    <w:rsid w:val="0097621E"/>
    <w:rsid w:val="00976C2D"/>
    <w:rsid w:val="009772CE"/>
    <w:rsid w:val="009777E2"/>
    <w:rsid w:val="009778CB"/>
    <w:rsid w:val="0098060A"/>
    <w:rsid w:val="00981B56"/>
    <w:rsid w:val="00982956"/>
    <w:rsid w:val="00982C00"/>
    <w:rsid w:val="00982D99"/>
    <w:rsid w:val="009862E2"/>
    <w:rsid w:val="0098632F"/>
    <w:rsid w:val="009874AC"/>
    <w:rsid w:val="009875CC"/>
    <w:rsid w:val="00987D71"/>
    <w:rsid w:val="009905A3"/>
    <w:rsid w:val="00992729"/>
    <w:rsid w:val="00992A6D"/>
    <w:rsid w:val="00995C56"/>
    <w:rsid w:val="00996B6E"/>
    <w:rsid w:val="00996E31"/>
    <w:rsid w:val="009A0616"/>
    <w:rsid w:val="009A1428"/>
    <w:rsid w:val="009A16C1"/>
    <w:rsid w:val="009A22CA"/>
    <w:rsid w:val="009A26B1"/>
    <w:rsid w:val="009A440A"/>
    <w:rsid w:val="009A441A"/>
    <w:rsid w:val="009A477F"/>
    <w:rsid w:val="009A4E19"/>
    <w:rsid w:val="009A5585"/>
    <w:rsid w:val="009A5CCE"/>
    <w:rsid w:val="009B0395"/>
    <w:rsid w:val="009B2526"/>
    <w:rsid w:val="009B313F"/>
    <w:rsid w:val="009B5362"/>
    <w:rsid w:val="009B5C87"/>
    <w:rsid w:val="009B5DD8"/>
    <w:rsid w:val="009B7CF1"/>
    <w:rsid w:val="009C1C25"/>
    <w:rsid w:val="009C251B"/>
    <w:rsid w:val="009C362C"/>
    <w:rsid w:val="009C3F64"/>
    <w:rsid w:val="009C447D"/>
    <w:rsid w:val="009C4E8F"/>
    <w:rsid w:val="009C7168"/>
    <w:rsid w:val="009D036B"/>
    <w:rsid w:val="009D0F09"/>
    <w:rsid w:val="009D41FD"/>
    <w:rsid w:val="009D4A89"/>
    <w:rsid w:val="009D5E18"/>
    <w:rsid w:val="009D60B7"/>
    <w:rsid w:val="009E0EAF"/>
    <w:rsid w:val="009E378F"/>
    <w:rsid w:val="009E672D"/>
    <w:rsid w:val="009E6FEB"/>
    <w:rsid w:val="009E73C5"/>
    <w:rsid w:val="009E791F"/>
    <w:rsid w:val="009E7F00"/>
    <w:rsid w:val="009E7F59"/>
    <w:rsid w:val="009F1E8C"/>
    <w:rsid w:val="009F456B"/>
    <w:rsid w:val="009F5FA5"/>
    <w:rsid w:val="009F67C8"/>
    <w:rsid w:val="00A00365"/>
    <w:rsid w:val="00A015B1"/>
    <w:rsid w:val="00A0252C"/>
    <w:rsid w:val="00A02889"/>
    <w:rsid w:val="00A038C5"/>
    <w:rsid w:val="00A1039A"/>
    <w:rsid w:val="00A10613"/>
    <w:rsid w:val="00A12950"/>
    <w:rsid w:val="00A147BF"/>
    <w:rsid w:val="00A15BA5"/>
    <w:rsid w:val="00A2042C"/>
    <w:rsid w:val="00A21AEC"/>
    <w:rsid w:val="00A234C8"/>
    <w:rsid w:val="00A24E01"/>
    <w:rsid w:val="00A259F4"/>
    <w:rsid w:val="00A25C23"/>
    <w:rsid w:val="00A267CE"/>
    <w:rsid w:val="00A31823"/>
    <w:rsid w:val="00A32BE2"/>
    <w:rsid w:val="00A332FC"/>
    <w:rsid w:val="00A33C47"/>
    <w:rsid w:val="00A36439"/>
    <w:rsid w:val="00A36ACE"/>
    <w:rsid w:val="00A37694"/>
    <w:rsid w:val="00A40658"/>
    <w:rsid w:val="00A41C74"/>
    <w:rsid w:val="00A4324E"/>
    <w:rsid w:val="00A440C3"/>
    <w:rsid w:val="00A44EF1"/>
    <w:rsid w:val="00A4518C"/>
    <w:rsid w:val="00A45771"/>
    <w:rsid w:val="00A45A49"/>
    <w:rsid w:val="00A463E8"/>
    <w:rsid w:val="00A50557"/>
    <w:rsid w:val="00A50D91"/>
    <w:rsid w:val="00A51AB1"/>
    <w:rsid w:val="00A524E7"/>
    <w:rsid w:val="00A52BD2"/>
    <w:rsid w:val="00A5530F"/>
    <w:rsid w:val="00A558B8"/>
    <w:rsid w:val="00A558BB"/>
    <w:rsid w:val="00A55DDF"/>
    <w:rsid w:val="00A5757F"/>
    <w:rsid w:val="00A637C0"/>
    <w:rsid w:val="00A63D7A"/>
    <w:rsid w:val="00A650EA"/>
    <w:rsid w:val="00A6793B"/>
    <w:rsid w:val="00A67A17"/>
    <w:rsid w:val="00A67E07"/>
    <w:rsid w:val="00A70498"/>
    <w:rsid w:val="00A7233C"/>
    <w:rsid w:val="00A72BC1"/>
    <w:rsid w:val="00A73046"/>
    <w:rsid w:val="00A7343B"/>
    <w:rsid w:val="00A7371C"/>
    <w:rsid w:val="00A73C61"/>
    <w:rsid w:val="00A77EAA"/>
    <w:rsid w:val="00A80331"/>
    <w:rsid w:val="00A82436"/>
    <w:rsid w:val="00A83D28"/>
    <w:rsid w:val="00A83DED"/>
    <w:rsid w:val="00A84EF9"/>
    <w:rsid w:val="00A8598B"/>
    <w:rsid w:val="00A85DB7"/>
    <w:rsid w:val="00A86009"/>
    <w:rsid w:val="00A86029"/>
    <w:rsid w:val="00A87E87"/>
    <w:rsid w:val="00A904ED"/>
    <w:rsid w:val="00A9203E"/>
    <w:rsid w:val="00A93726"/>
    <w:rsid w:val="00A93957"/>
    <w:rsid w:val="00A93DCA"/>
    <w:rsid w:val="00A93F85"/>
    <w:rsid w:val="00A942CA"/>
    <w:rsid w:val="00A96E78"/>
    <w:rsid w:val="00A97751"/>
    <w:rsid w:val="00AA04BE"/>
    <w:rsid w:val="00AA0C9C"/>
    <w:rsid w:val="00AA10C9"/>
    <w:rsid w:val="00AA2EC0"/>
    <w:rsid w:val="00AA32F2"/>
    <w:rsid w:val="00AA558B"/>
    <w:rsid w:val="00AA571E"/>
    <w:rsid w:val="00AA5FAB"/>
    <w:rsid w:val="00AA6353"/>
    <w:rsid w:val="00AA6FC5"/>
    <w:rsid w:val="00AA74DC"/>
    <w:rsid w:val="00AA7FDB"/>
    <w:rsid w:val="00AB16CD"/>
    <w:rsid w:val="00AB3F3D"/>
    <w:rsid w:val="00AB4271"/>
    <w:rsid w:val="00AB497D"/>
    <w:rsid w:val="00AB5D80"/>
    <w:rsid w:val="00AB6490"/>
    <w:rsid w:val="00AB71B3"/>
    <w:rsid w:val="00AB7749"/>
    <w:rsid w:val="00AC0194"/>
    <w:rsid w:val="00AC075F"/>
    <w:rsid w:val="00AC0B2B"/>
    <w:rsid w:val="00AC1621"/>
    <w:rsid w:val="00AC16C4"/>
    <w:rsid w:val="00AC4FAB"/>
    <w:rsid w:val="00AC5021"/>
    <w:rsid w:val="00AD1424"/>
    <w:rsid w:val="00AD1C8A"/>
    <w:rsid w:val="00AD1F56"/>
    <w:rsid w:val="00AD3B99"/>
    <w:rsid w:val="00AD49E9"/>
    <w:rsid w:val="00AD566F"/>
    <w:rsid w:val="00AD6EB0"/>
    <w:rsid w:val="00AE01DD"/>
    <w:rsid w:val="00AE10EF"/>
    <w:rsid w:val="00AE116C"/>
    <w:rsid w:val="00AE1F29"/>
    <w:rsid w:val="00AE2C67"/>
    <w:rsid w:val="00AF165B"/>
    <w:rsid w:val="00AF3192"/>
    <w:rsid w:val="00AF5A29"/>
    <w:rsid w:val="00AF5CE2"/>
    <w:rsid w:val="00AF6594"/>
    <w:rsid w:val="00B020F7"/>
    <w:rsid w:val="00B02F23"/>
    <w:rsid w:val="00B0372E"/>
    <w:rsid w:val="00B05092"/>
    <w:rsid w:val="00B07F5F"/>
    <w:rsid w:val="00B101D6"/>
    <w:rsid w:val="00B10DAB"/>
    <w:rsid w:val="00B12257"/>
    <w:rsid w:val="00B125B9"/>
    <w:rsid w:val="00B1362E"/>
    <w:rsid w:val="00B13B31"/>
    <w:rsid w:val="00B14730"/>
    <w:rsid w:val="00B20228"/>
    <w:rsid w:val="00B22008"/>
    <w:rsid w:val="00B22CFB"/>
    <w:rsid w:val="00B22D8C"/>
    <w:rsid w:val="00B24354"/>
    <w:rsid w:val="00B2500B"/>
    <w:rsid w:val="00B25594"/>
    <w:rsid w:val="00B25BF9"/>
    <w:rsid w:val="00B26226"/>
    <w:rsid w:val="00B31631"/>
    <w:rsid w:val="00B31691"/>
    <w:rsid w:val="00B328D8"/>
    <w:rsid w:val="00B41D2B"/>
    <w:rsid w:val="00B41D89"/>
    <w:rsid w:val="00B42EFC"/>
    <w:rsid w:val="00B42FBD"/>
    <w:rsid w:val="00B4527D"/>
    <w:rsid w:val="00B45FF0"/>
    <w:rsid w:val="00B4733E"/>
    <w:rsid w:val="00B478FE"/>
    <w:rsid w:val="00B506FD"/>
    <w:rsid w:val="00B531A6"/>
    <w:rsid w:val="00B536E5"/>
    <w:rsid w:val="00B54026"/>
    <w:rsid w:val="00B542A5"/>
    <w:rsid w:val="00B56820"/>
    <w:rsid w:val="00B56D23"/>
    <w:rsid w:val="00B56F0A"/>
    <w:rsid w:val="00B611EF"/>
    <w:rsid w:val="00B621D8"/>
    <w:rsid w:val="00B63329"/>
    <w:rsid w:val="00B64530"/>
    <w:rsid w:val="00B652C4"/>
    <w:rsid w:val="00B65D60"/>
    <w:rsid w:val="00B6600A"/>
    <w:rsid w:val="00B702CA"/>
    <w:rsid w:val="00B72641"/>
    <w:rsid w:val="00B74EA6"/>
    <w:rsid w:val="00B756E7"/>
    <w:rsid w:val="00B7673E"/>
    <w:rsid w:val="00B77E5E"/>
    <w:rsid w:val="00B823EB"/>
    <w:rsid w:val="00B82606"/>
    <w:rsid w:val="00B8436B"/>
    <w:rsid w:val="00B865DE"/>
    <w:rsid w:val="00B90253"/>
    <w:rsid w:val="00B90AEE"/>
    <w:rsid w:val="00B9464E"/>
    <w:rsid w:val="00B95C52"/>
    <w:rsid w:val="00BA00BF"/>
    <w:rsid w:val="00BA12F1"/>
    <w:rsid w:val="00BA1DA0"/>
    <w:rsid w:val="00BA2096"/>
    <w:rsid w:val="00BA240A"/>
    <w:rsid w:val="00BA3210"/>
    <w:rsid w:val="00BA435F"/>
    <w:rsid w:val="00BA4E8D"/>
    <w:rsid w:val="00BA55ED"/>
    <w:rsid w:val="00BA5D27"/>
    <w:rsid w:val="00BA67E8"/>
    <w:rsid w:val="00BA6BA0"/>
    <w:rsid w:val="00BA6BE0"/>
    <w:rsid w:val="00BA6DF2"/>
    <w:rsid w:val="00BB029C"/>
    <w:rsid w:val="00BB06EA"/>
    <w:rsid w:val="00BB1045"/>
    <w:rsid w:val="00BB1558"/>
    <w:rsid w:val="00BB225B"/>
    <w:rsid w:val="00BB2936"/>
    <w:rsid w:val="00BB3D04"/>
    <w:rsid w:val="00BB46B2"/>
    <w:rsid w:val="00BB4AB5"/>
    <w:rsid w:val="00BB5BF7"/>
    <w:rsid w:val="00BB6D58"/>
    <w:rsid w:val="00BB7024"/>
    <w:rsid w:val="00BC013D"/>
    <w:rsid w:val="00BC3052"/>
    <w:rsid w:val="00BC4577"/>
    <w:rsid w:val="00BC45BF"/>
    <w:rsid w:val="00BC49E3"/>
    <w:rsid w:val="00BC4A46"/>
    <w:rsid w:val="00BC4AD8"/>
    <w:rsid w:val="00BC5242"/>
    <w:rsid w:val="00BC6175"/>
    <w:rsid w:val="00BC702B"/>
    <w:rsid w:val="00BC791C"/>
    <w:rsid w:val="00BD022A"/>
    <w:rsid w:val="00BD2F52"/>
    <w:rsid w:val="00BD44A4"/>
    <w:rsid w:val="00BD5370"/>
    <w:rsid w:val="00BD635B"/>
    <w:rsid w:val="00BD707D"/>
    <w:rsid w:val="00BD7C45"/>
    <w:rsid w:val="00BD7CF0"/>
    <w:rsid w:val="00BD7E7C"/>
    <w:rsid w:val="00BE0CC0"/>
    <w:rsid w:val="00BE0F98"/>
    <w:rsid w:val="00BE3609"/>
    <w:rsid w:val="00BE56E2"/>
    <w:rsid w:val="00BE5730"/>
    <w:rsid w:val="00BE75C3"/>
    <w:rsid w:val="00BF3A32"/>
    <w:rsid w:val="00BF3C60"/>
    <w:rsid w:val="00BF4284"/>
    <w:rsid w:val="00BF61D7"/>
    <w:rsid w:val="00BF6FAF"/>
    <w:rsid w:val="00BF7713"/>
    <w:rsid w:val="00C018CE"/>
    <w:rsid w:val="00C01FC9"/>
    <w:rsid w:val="00C0412B"/>
    <w:rsid w:val="00C06330"/>
    <w:rsid w:val="00C0749D"/>
    <w:rsid w:val="00C07769"/>
    <w:rsid w:val="00C077A0"/>
    <w:rsid w:val="00C07F17"/>
    <w:rsid w:val="00C10301"/>
    <w:rsid w:val="00C1103D"/>
    <w:rsid w:val="00C12154"/>
    <w:rsid w:val="00C127C5"/>
    <w:rsid w:val="00C129E7"/>
    <w:rsid w:val="00C13FFA"/>
    <w:rsid w:val="00C14B8C"/>
    <w:rsid w:val="00C14CCB"/>
    <w:rsid w:val="00C1518B"/>
    <w:rsid w:val="00C1588A"/>
    <w:rsid w:val="00C167B2"/>
    <w:rsid w:val="00C17730"/>
    <w:rsid w:val="00C232C9"/>
    <w:rsid w:val="00C247C3"/>
    <w:rsid w:val="00C24904"/>
    <w:rsid w:val="00C24E47"/>
    <w:rsid w:val="00C257A9"/>
    <w:rsid w:val="00C3116E"/>
    <w:rsid w:val="00C317E7"/>
    <w:rsid w:val="00C3458D"/>
    <w:rsid w:val="00C348C0"/>
    <w:rsid w:val="00C35379"/>
    <w:rsid w:val="00C35EF5"/>
    <w:rsid w:val="00C426F6"/>
    <w:rsid w:val="00C429E0"/>
    <w:rsid w:val="00C437EF"/>
    <w:rsid w:val="00C44501"/>
    <w:rsid w:val="00C44B07"/>
    <w:rsid w:val="00C44BB2"/>
    <w:rsid w:val="00C516ED"/>
    <w:rsid w:val="00C52D1B"/>
    <w:rsid w:val="00C52F89"/>
    <w:rsid w:val="00C54A7A"/>
    <w:rsid w:val="00C57160"/>
    <w:rsid w:val="00C60EF6"/>
    <w:rsid w:val="00C61425"/>
    <w:rsid w:val="00C61458"/>
    <w:rsid w:val="00C616E4"/>
    <w:rsid w:val="00C6173B"/>
    <w:rsid w:val="00C62545"/>
    <w:rsid w:val="00C62FAC"/>
    <w:rsid w:val="00C630F7"/>
    <w:rsid w:val="00C64C62"/>
    <w:rsid w:val="00C64D8B"/>
    <w:rsid w:val="00C66614"/>
    <w:rsid w:val="00C6668E"/>
    <w:rsid w:val="00C6679D"/>
    <w:rsid w:val="00C678EA"/>
    <w:rsid w:val="00C70282"/>
    <w:rsid w:val="00C70391"/>
    <w:rsid w:val="00C72033"/>
    <w:rsid w:val="00C72610"/>
    <w:rsid w:val="00C74AD9"/>
    <w:rsid w:val="00C74E2A"/>
    <w:rsid w:val="00C7560C"/>
    <w:rsid w:val="00C77255"/>
    <w:rsid w:val="00C7770A"/>
    <w:rsid w:val="00C77BC1"/>
    <w:rsid w:val="00C80E5D"/>
    <w:rsid w:val="00C81439"/>
    <w:rsid w:val="00C81F4E"/>
    <w:rsid w:val="00C821B4"/>
    <w:rsid w:val="00C852CE"/>
    <w:rsid w:val="00C85716"/>
    <w:rsid w:val="00C857A2"/>
    <w:rsid w:val="00C86459"/>
    <w:rsid w:val="00C876E2"/>
    <w:rsid w:val="00C90BE5"/>
    <w:rsid w:val="00C92C3F"/>
    <w:rsid w:val="00C931A5"/>
    <w:rsid w:val="00C95F1F"/>
    <w:rsid w:val="00C96852"/>
    <w:rsid w:val="00CA113D"/>
    <w:rsid w:val="00CA180D"/>
    <w:rsid w:val="00CA6FB6"/>
    <w:rsid w:val="00CA78E3"/>
    <w:rsid w:val="00CB0FE8"/>
    <w:rsid w:val="00CB3AC3"/>
    <w:rsid w:val="00CB62E8"/>
    <w:rsid w:val="00CB6947"/>
    <w:rsid w:val="00CB6CCA"/>
    <w:rsid w:val="00CB79F5"/>
    <w:rsid w:val="00CB7E44"/>
    <w:rsid w:val="00CC0BCD"/>
    <w:rsid w:val="00CC1CC4"/>
    <w:rsid w:val="00CC1E08"/>
    <w:rsid w:val="00CC2307"/>
    <w:rsid w:val="00CC3CFF"/>
    <w:rsid w:val="00CC4205"/>
    <w:rsid w:val="00CD0E84"/>
    <w:rsid w:val="00CD215A"/>
    <w:rsid w:val="00CD30F2"/>
    <w:rsid w:val="00CD3399"/>
    <w:rsid w:val="00CD3DDB"/>
    <w:rsid w:val="00CD3FD6"/>
    <w:rsid w:val="00CD41BE"/>
    <w:rsid w:val="00CD5226"/>
    <w:rsid w:val="00CD61C6"/>
    <w:rsid w:val="00CD7ACF"/>
    <w:rsid w:val="00CE12D1"/>
    <w:rsid w:val="00CE1340"/>
    <w:rsid w:val="00CE2B3B"/>
    <w:rsid w:val="00CE315C"/>
    <w:rsid w:val="00CE459F"/>
    <w:rsid w:val="00CE4BA6"/>
    <w:rsid w:val="00CE4E74"/>
    <w:rsid w:val="00CF01B4"/>
    <w:rsid w:val="00CF0A58"/>
    <w:rsid w:val="00CF1B19"/>
    <w:rsid w:val="00CF2AA7"/>
    <w:rsid w:val="00CF4FD4"/>
    <w:rsid w:val="00CF5CC2"/>
    <w:rsid w:val="00CF6148"/>
    <w:rsid w:val="00CF6B35"/>
    <w:rsid w:val="00CF6B38"/>
    <w:rsid w:val="00CF6E51"/>
    <w:rsid w:val="00CF6EC7"/>
    <w:rsid w:val="00CF785F"/>
    <w:rsid w:val="00CF7AF7"/>
    <w:rsid w:val="00D00D3E"/>
    <w:rsid w:val="00D011AB"/>
    <w:rsid w:val="00D013F0"/>
    <w:rsid w:val="00D01477"/>
    <w:rsid w:val="00D031B5"/>
    <w:rsid w:val="00D0398E"/>
    <w:rsid w:val="00D052B1"/>
    <w:rsid w:val="00D0596D"/>
    <w:rsid w:val="00D06E71"/>
    <w:rsid w:val="00D07A83"/>
    <w:rsid w:val="00D10C8C"/>
    <w:rsid w:val="00D11016"/>
    <w:rsid w:val="00D127EC"/>
    <w:rsid w:val="00D1289E"/>
    <w:rsid w:val="00D129CB"/>
    <w:rsid w:val="00D13D50"/>
    <w:rsid w:val="00D1658D"/>
    <w:rsid w:val="00D16C94"/>
    <w:rsid w:val="00D17DE9"/>
    <w:rsid w:val="00D2303F"/>
    <w:rsid w:val="00D23295"/>
    <w:rsid w:val="00D23551"/>
    <w:rsid w:val="00D2489A"/>
    <w:rsid w:val="00D24AD9"/>
    <w:rsid w:val="00D256AF"/>
    <w:rsid w:val="00D26739"/>
    <w:rsid w:val="00D26B1A"/>
    <w:rsid w:val="00D27B99"/>
    <w:rsid w:val="00D27ED7"/>
    <w:rsid w:val="00D30130"/>
    <w:rsid w:val="00D31AFE"/>
    <w:rsid w:val="00D3225D"/>
    <w:rsid w:val="00D32902"/>
    <w:rsid w:val="00D32D93"/>
    <w:rsid w:val="00D355E0"/>
    <w:rsid w:val="00D36FCA"/>
    <w:rsid w:val="00D42635"/>
    <w:rsid w:val="00D44CE7"/>
    <w:rsid w:val="00D474D5"/>
    <w:rsid w:val="00D50CA1"/>
    <w:rsid w:val="00D50F8C"/>
    <w:rsid w:val="00D5197F"/>
    <w:rsid w:val="00D51AE8"/>
    <w:rsid w:val="00D539A0"/>
    <w:rsid w:val="00D54D99"/>
    <w:rsid w:val="00D63828"/>
    <w:rsid w:val="00D66200"/>
    <w:rsid w:val="00D66EF9"/>
    <w:rsid w:val="00D719FC"/>
    <w:rsid w:val="00D73378"/>
    <w:rsid w:val="00D73972"/>
    <w:rsid w:val="00D742E0"/>
    <w:rsid w:val="00D7593F"/>
    <w:rsid w:val="00D76217"/>
    <w:rsid w:val="00D7670E"/>
    <w:rsid w:val="00D76944"/>
    <w:rsid w:val="00D77B80"/>
    <w:rsid w:val="00D8122E"/>
    <w:rsid w:val="00D81875"/>
    <w:rsid w:val="00D82D74"/>
    <w:rsid w:val="00D841C9"/>
    <w:rsid w:val="00D844DF"/>
    <w:rsid w:val="00D84CDB"/>
    <w:rsid w:val="00D85434"/>
    <w:rsid w:val="00D900EB"/>
    <w:rsid w:val="00D924E3"/>
    <w:rsid w:val="00D925DD"/>
    <w:rsid w:val="00D932F4"/>
    <w:rsid w:val="00D93665"/>
    <w:rsid w:val="00D93BBB"/>
    <w:rsid w:val="00D93E25"/>
    <w:rsid w:val="00D94CCC"/>
    <w:rsid w:val="00D9562F"/>
    <w:rsid w:val="00D962E4"/>
    <w:rsid w:val="00DA58C5"/>
    <w:rsid w:val="00DB214F"/>
    <w:rsid w:val="00DB299D"/>
    <w:rsid w:val="00DB2A1D"/>
    <w:rsid w:val="00DB3B22"/>
    <w:rsid w:val="00DB4389"/>
    <w:rsid w:val="00DB462E"/>
    <w:rsid w:val="00DC1823"/>
    <w:rsid w:val="00DC2038"/>
    <w:rsid w:val="00DC229E"/>
    <w:rsid w:val="00DC3375"/>
    <w:rsid w:val="00DC62A9"/>
    <w:rsid w:val="00DC6382"/>
    <w:rsid w:val="00DC7275"/>
    <w:rsid w:val="00DC7473"/>
    <w:rsid w:val="00DC774F"/>
    <w:rsid w:val="00DD1E32"/>
    <w:rsid w:val="00DD3219"/>
    <w:rsid w:val="00DD38B9"/>
    <w:rsid w:val="00DD3DC8"/>
    <w:rsid w:val="00DD413A"/>
    <w:rsid w:val="00DD5A6F"/>
    <w:rsid w:val="00DD5C50"/>
    <w:rsid w:val="00DD6ACB"/>
    <w:rsid w:val="00DE0B3A"/>
    <w:rsid w:val="00DE2AEE"/>
    <w:rsid w:val="00DE2D1C"/>
    <w:rsid w:val="00DE2F36"/>
    <w:rsid w:val="00DE40B5"/>
    <w:rsid w:val="00DE48B7"/>
    <w:rsid w:val="00DE572E"/>
    <w:rsid w:val="00DE6580"/>
    <w:rsid w:val="00DE65B1"/>
    <w:rsid w:val="00DE6EC4"/>
    <w:rsid w:val="00DE7B1C"/>
    <w:rsid w:val="00DE7FA5"/>
    <w:rsid w:val="00DE7FF4"/>
    <w:rsid w:val="00DF04E4"/>
    <w:rsid w:val="00DF1F68"/>
    <w:rsid w:val="00DF3A28"/>
    <w:rsid w:val="00DF4858"/>
    <w:rsid w:val="00DF61AB"/>
    <w:rsid w:val="00DF6387"/>
    <w:rsid w:val="00DF6876"/>
    <w:rsid w:val="00DF7120"/>
    <w:rsid w:val="00DF734D"/>
    <w:rsid w:val="00DF78DF"/>
    <w:rsid w:val="00E01E5D"/>
    <w:rsid w:val="00E027B7"/>
    <w:rsid w:val="00E03740"/>
    <w:rsid w:val="00E03D03"/>
    <w:rsid w:val="00E0442D"/>
    <w:rsid w:val="00E07639"/>
    <w:rsid w:val="00E1426E"/>
    <w:rsid w:val="00E15E7E"/>
    <w:rsid w:val="00E16C20"/>
    <w:rsid w:val="00E16E7C"/>
    <w:rsid w:val="00E17875"/>
    <w:rsid w:val="00E17ACF"/>
    <w:rsid w:val="00E17F2D"/>
    <w:rsid w:val="00E231B8"/>
    <w:rsid w:val="00E24B24"/>
    <w:rsid w:val="00E252FD"/>
    <w:rsid w:val="00E256B5"/>
    <w:rsid w:val="00E260FC"/>
    <w:rsid w:val="00E267F7"/>
    <w:rsid w:val="00E274CD"/>
    <w:rsid w:val="00E276E3"/>
    <w:rsid w:val="00E2776D"/>
    <w:rsid w:val="00E2791C"/>
    <w:rsid w:val="00E33DFE"/>
    <w:rsid w:val="00E34B7B"/>
    <w:rsid w:val="00E34E47"/>
    <w:rsid w:val="00E351CB"/>
    <w:rsid w:val="00E351E7"/>
    <w:rsid w:val="00E369C3"/>
    <w:rsid w:val="00E40C4C"/>
    <w:rsid w:val="00E415F5"/>
    <w:rsid w:val="00E4314A"/>
    <w:rsid w:val="00E433B2"/>
    <w:rsid w:val="00E43F8A"/>
    <w:rsid w:val="00E444F6"/>
    <w:rsid w:val="00E452EE"/>
    <w:rsid w:val="00E457C0"/>
    <w:rsid w:val="00E477C4"/>
    <w:rsid w:val="00E47CDF"/>
    <w:rsid w:val="00E5053F"/>
    <w:rsid w:val="00E50830"/>
    <w:rsid w:val="00E535FD"/>
    <w:rsid w:val="00E53AF6"/>
    <w:rsid w:val="00E53E8D"/>
    <w:rsid w:val="00E546FA"/>
    <w:rsid w:val="00E55FB1"/>
    <w:rsid w:val="00E56A24"/>
    <w:rsid w:val="00E572DD"/>
    <w:rsid w:val="00E5785D"/>
    <w:rsid w:val="00E60BFC"/>
    <w:rsid w:val="00E6131A"/>
    <w:rsid w:val="00E61837"/>
    <w:rsid w:val="00E63204"/>
    <w:rsid w:val="00E65479"/>
    <w:rsid w:val="00E656EC"/>
    <w:rsid w:val="00E65AA9"/>
    <w:rsid w:val="00E65F1A"/>
    <w:rsid w:val="00E66750"/>
    <w:rsid w:val="00E7121C"/>
    <w:rsid w:val="00E71EA1"/>
    <w:rsid w:val="00E72DB0"/>
    <w:rsid w:val="00E732B3"/>
    <w:rsid w:val="00E816DD"/>
    <w:rsid w:val="00E82266"/>
    <w:rsid w:val="00E82288"/>
    <w:rsid w:val="00E83657"/>
    <w:rsid w:val="00E84548"/>
    <w:rsid w:val="00E858DC"/>
    <w:rsid w:val="00E85F2A"/>
    <w:rsid w:val="00E85F88"/>
    <w:rsid w:val="00E87C0D"/>
    <w:rsid w:val="00E90423"/>
    <w:rsid w:val="00E90D5A"/>
    <w:rsid w:val="00E9117E"/>
    <w:rsid w:val="00E92785"/>
    <w:rsid w:val="00E92CC4"/>
    <w:rsid w:val="00E94594"/>
    <w:rsid w:val="00E957B3"/>
    <w:rsid w:val="00E9580B"/>
    <w:rsid w:val="00E9690E"/>
    <w:rsid w:val="00EA56FC"/>
    <w:rsid w:val="00EA6BA4"/>
    <w:rsid w:val="00EA774D"/>
    <w:rsid w:val="00EB02A0"/>
    <w:rsid w:val="00EB5107"/>
    <w:rsid w:val="00EB6307"/>
    <w:rsid w:val="00EB72AC"/>
    <w:rsid w:val="00EC03EA"/>
    <w:rsid w:val="00EC0E69"/>
    <w:rsid w:val="00EC4071"/>
    <w:rsid w:val="00EC49FA"/>
    <w:rsid w:val="00EC523B"/>
    <w:rsid w:val="00EC5864"/>
    <w:rsid w:val="00EC5AF7"/>
    <w:rsid w:val="00EC611D"/>
    <w:rsid w:val="00EC6234"/>
    <w:rsid w:val="00ED0750"/>
    <w:rsid w:val="00ED0EA2"/>
    <w:rsid w:val="00ED1031"/>
    <w:rsid w:val="00ED10F7"/>
    <w:rsid w:val="00ED594C"/>
    <w:rsid w:val="00ED5E9C"/>
    <w:rsid w:val="00ED6709"/>
    <w:rsid w:val="00EE098D"/>
    <w:rsid w:val="00EE4258"/>
    <w:rsid w:val="00EE7B2E"/>
    <w:rsid w:val="00EF1DBD"/>
    <w:rsid w:val="00EF2FAA"/>
    <w:rsid w:val="00EF3971"/>
    <w:rsid w:val="00EF4213"/>
    <w:rsid w:val="00EF4FB6"/>
    <w:rsid w:val="00EF5D3A"/>
    <w:rsid w:val="00EF69E9"/>
    <w:rsid w:val="00EF73EF"/>
    <w:rsid w:val="00F00623"/>
    <w:rsid w:val="00F01757"/>
    <w:rsid w:val="00F01F2F"/>
    <w:rsid w:val="00F03517"/>
    <w:rsid w:val="00F03845"/>
    <w:rsid w:val="00F05771"/>
    <w:rsid w:val="00F063C5"/>
    <w:rsid w:val="00F064A4"/>
    <w:rsid w:val="00F11390"/>
    <w:rsid w:val="00F139F4"/>
    <w:rsid w:val="00F146F8"/>
    <w:rsid w:val="00F175C5"/>
    <w:rsid w:val="00F178EF"/>
    <w:rsid w:val="00F17AE5"/>
    <w:rsid w:val="00F2145F"/>
    <w:rsid w:val="00F23EED"/>
    <w:rsid w:val="00F23FAC"/>
    <w:rsid w:val="00F2575B"/>
    <w:rsid w:val="00F26CF3"/>
    <w:rsid w:val="00F26EE4"/>
    <w:rsid w:val="00F274D0"/>
    <w:rsid w:val="00F27E3D"/>
    <w:rsid w:val="00F307BF"/>
    <w:rsid w:val="00F32747"/>
    <w:rsid w:val="00F3490C"/>
    <w:rsid w:val="00F36678"/>
    <w:rsid w:val="00F37D49"/>
    <w:rsid w:val="00F4003F"/>
    <w:rsid w:val="00F40DE9"/>
    <w:rsid w:val="00F420B8"/>
    <w:rsid w:val="00F437E5"/>
    <w:rsid w:val="00F43F78"/>
    <w:rsid w:val="00F44B0E"/>
    <w:rsid w:val="00F4506C"/>
    <w:rsid w:val="00F47464"/>
    <w:rsid w:val="00F50B48"/>
    <w:rsid w:val="00F521C6"/>
    <w:rsid w:val="00F52669"/>
    <w:rsid w:val="00F529F9"/>
    <w:rsid w:val="00F5309A"/>
    <w:rsid w:val="00F535F8"/>
    <w:rsid w:val="00F54BB9"/>
    <w:rsid w:val="00F614D0"/>
    <w:rsid w:val="00F636B1"/>
    <w:rsid w:val="00F63838"/>
    <w:rsid w:val="00F64FE2"/>
    <w:rsid w:val="00F6640B"/>
    <w:rsid w:val="00F67AF3"/>
    <w:rsid w:val="00F73CDC"/>
    <w:rsid w:val="00F74A0B"/>
    <w:rsid w:val="00F75453"/>
    <w:rsid w:val="00F7694E"/>
    <w:rsid w:val="00F7696F"/>
    <w:rsid w:val="00F80184"/>
    <w:rsid w:val="00F81549"/>
    <w:rsid w:val="00F83183"/>
    <w:rsid w:val="00F839DB"/>
    <w:rsid w:val="00F83D61"/>
    <w:rsid w:val="00F847F7"/>
    <w:rsid w:val="00F8772E"/>
    <w:rsid w:val="00F87BE7"/>
    <w:rsid w:val="00F87E01"/>
    <w:rsid w:val="00F91681"/>
    <w:rsid w:val="00F91898"/>
    <w:rsid w:val="00F91F03"/>
    <w:rsid w:val="00F92E50"/>
    <w:rsid w:val="00F938CF"/>
    <w:rsid w:val="00F93971"/>
    <w:rsid w:val="00F93EB4"/>
    <w:rsid w:val="00F941A8"/>
    <w:rsid w:val="00F95486"/>
    <w:rsid w:val="00F95A17"/>
    <w:rsid w:val="00F97485"/>
    <w:rsid w:val="00F97667"/>
    <w:rsid w:val="00F97ACF"/>
    <w:rsid w:val="00FA0759"/>
    <w:rsid w:val="00FA0B26"/>
    <w:rsid w:val="00FA0F4D"/>
    <w:rsid w:val="00FA2F16"/>
    <w:rsid w:val="00FA3FB9"/>
    <w:rsid w:val="00FA43AF"/>
    <w:rsid w:val="00FA4899"/>
    <w:rsid w:val="00FA599B"/>
    <w:rsid w:val="00FA5BD5"/>
    <w:rsid w:val="00FA6057"/>
    <w:rsid w:val="00FB0587"/>
    <w:rsid w:val="00FB3167"/>
    <w:rsid w:val="00FB3479"/>
    <w:rsid w:val="00FB40BF"/>
    <w:rsid w:val="00FB50DD"/>
    <w:rsid w:val="00FB6589"/>
    <w:rsid w:val="00FC01E3"/>
    <w:rsid w:val="00FC3193"/>
    <w:rsid w:val="00FC33F2"/>
    <w:rsid w:val="00FC5AE4"/>
    <w:rsid w:val="00FC5D38"/>
    <w:rsid w:val="00FC65F6"/>
    <w:rsid w:val="00FC6BAB"/>
    <w:rsid w:val="00FD0000"/>
    <w:rsid w:val="00FD0A27"/>
    <w:rsid w:val="00FD18BB"/>
    <w:rsid w:val="00FD261E"/>
    <w:rsid w:val="00FD4B17"/>
    <w:rsid w:val="00FD56A4"/>
    <w:rsid w:val="00FE10A0"/>
    <w:rsid w:val="00FE364D"/>
    <w:rsid w:val="00FE36F6"/>
    <w:rsid w:val="00FE4E11"/>
    <w:rsid w:val="00FE597D"/>
    <w:rsid w:val="00FE649B"/>
    <w:rsid w:val="00FF19F2"/>
    <w:rsid w:val="00FF19F3"/>
    <w:rsid w:val="00FF2012"/>
    <w:rsid w:val="00FF24B5"/>
    <w:rsid w:val="00FF2B86"/>
    <w:rsid w:val="00FF3E39"/>
    <w:rsid w:val="00FF6106"/>
    <w:rsid w:val="00FF75DE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3"/>
    <o:shapelayout v:ext="edit">
      <o:idmap v:ext="edit" data="1"/>
    </o:shapelayout>
  </w:shapeDefaults>
  <w:decimalSymbol w:val="."/>
  <w:listSeparator w:val=","/>
  <w14:docId w14:val="4CF0CED9"/>
  <w15:docId w15:val="{B912B82A-2220-47F7-B3C0-33B744ED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C0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B25BF9"/>
    <w:pPr>
      <w:tabs>
        <w:tab w:val="left" w:pos="1714"/>
      </w:tabs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B25BF9"/>
    <w:pPr>
      <w:outlineLvl w:val="4"/>
    </w:pPr>
    <w:rPr>
      <w:rFonts w:ascii="Arial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Map Title Char"/>
    <w:basedOn w:val="DefaultParagraphFont"/>
    <w:link w:val="Heading4"/>
    <w:rsid w:val="00B25BF9"/>
    <w:rPr>
      <w:rFonts w:ascii="Arial" w:eastAsia="Times New Roman" w:hAnsi="Arial" w:cs="Arial"/>
      <w:b/>
      <w:color w:val="000000"/>
      <w:sz w:val="3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B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BF9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25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Text1">
    <w:name w:val="Bullet Text 1"/>
    <w:basedOn w:val="Normal"/>
    <w:qFormat/>
    <w:rsid w:val="00B25BF9"/>
    <w:pPr>
      <w:numPr>
        <w:numId w:val="1"/>
      </w:numPr>
    </w:pPr>
    <w:rPr>
      <w:rFonts w:ascii="Arial" w:hAnsi="Arial" w:cs="Arial"/>
      <w:szCs w:val="20"/>
    </w:rPr>
  </w:style>
  <w:style w:type="paragraph" w:styleId="BlockText">
    <w:name w:val="Block Text"/>
    <w:basedOn w:val="Normal"/>
    <w:uiPriority w:val="99"/>
    <w:qFormat/>
    <w:rsid w:val="00B25BF9"/>
    <w:rPr>
      <w:rFonts w:ascii="Arial" w:hAnsi="Arial" w:cs="Arial"/>
    </w:rPr>
  </w:style>
  <w:style w:type="paragraph" w:customStyle="1" w:styleId="TableHeaderText">
    <w:name w:val="Table Header Text"/>
    <w:basedOn w:val="Normal"/>
    <w:rsid w:val="00B25BF9"/>
    <w:pPr>
      <w:jc w:val="center"/>
    </w:pPr>
    <w:rPr>
      <w:rFonts w:ascii="Arial" w:hAnsi="Arial" w:cs="Arial"/>
      <w:b/>
      <w:szCs w:val="20"/>
    </w:rPr>
  </w:style>
  <w:style w:type="paragraph" w:customStyle="1" w:styleId="TableText">
    <w:name w:val="Table Text"/>
    <w:basedOn w:val="Normal"/>
    <w:qFormat/>
    <w:rsid w:val="00B25BF9"/>
    <w:rPr>
      <w:rFonts w:ascii="Arial" w:hAnsi="Arial" w:cs="Arial"/>
      <w:szCs w:val="20"/>
    </w:rPr>
  </w:style>
  <w:style w:type="character" w:customStyle="1" w:styleId="Heading5Char">
    <w:name w:val="Heading 5 Char"/>
    <w:aliases w:val="Block Label Char"/>
    <w:basedOn w:val="DefaultParagraphFont"/>
    <w:link w:val="Heading5"/>
    <w:rsid w:val="00B25BF9"/>
    <w:rPr>
      <w:rFonts w:ascii="Arial" w:eastAsia="Times New Roman" w:hAnsi="Arial" w:cs="Arial"/>
      <w:b/>
      <w:color w:val="00000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5B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BF9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5B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BF9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MapTitleContinued">
    <w:name w:val="Map Title. Continued"/>
    <w:basedOn w:val="Normal"/>
    <w:next w:val="Normal"/>
    <w:rsid w:val="00B25BF9"/>
    <w:pPr>
      <w:spacing w:after="240"/>
    </w:pPr>
    <w:rPr>
      <w:rFonts w:ascii="Arial" w:hAnsi="Arial" w:cs="Arial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DC229E"/>
    <w:rPr>
      <w:b/>
      <w:bCs/>
    </w:rPr>
  </w:style>
  <w:style w:type="paragraph" w:styleId="ListParagraph">
    <w:name w:val="List Paragraph"/>
    <w:basedOn w:val="Normal"/>
    <w:uiPriority w:val="34"/>
    <w:qFormat/>
    <w:rsid w:val="00844A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682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0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60A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60A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8060A"/>
    <w:rPr>
      <w:color w:val="800080" w:themeColor="followedHyperlink"/>
      <w:u w:val="single"/>
    </w:rPr>
  </w:style>
  <w:style w:type="paragraph" w:customStyle="1" w:styleId="Default">
    <w:name w:val="Default"/>
    <w:rsid w:val="009134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91345D"/>
    <w:rPr>
      <w:color w:val="211D1E"/>
      <w:sz w:val="15"/>
      <w:szCs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F91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rw.com.au/customer/general-information/allocations/allocation-macalist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5 year Glenmaggie storage levels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4"/>
          <c:order val="0"/>
          <c:tx>
            <c:strRef>
              <c:f>'G.M. Historic Levels w Color'!$A$7</c:f>
              <c:strCache>
                <c:ptCount val="1"/>
                <c:pt idx="0">
                  <c:v>2020/21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'G.M. Historic Levels w Color'!$B$2:$M$2</c:f>
              <c:strCache>
                <c:ptCount val="12"/>
                <c:pt idx="0">
                  <c:v>July</c:v>
                </c:pt>
                <c:pt idx="1">
                  <c:v>Aug</c:v>
                </c:pt>
                <c:pt idx="2">
                  <c:v>Sept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April</c:v>
                </c:pt>
                <c:pt idx="10">
                  <c:v>May</c:v>
                </c:pt>
                <c:pt idx="11">
                  <c:v>June</c:v>
                </c:pt>
              </c:strCache>
            </c:strRef>
          </c:cat>
          <c:val>
            <c:numRef>
              <c:f>'G.M. Historic Levels w Color'!$B$7:$M$7</c:f>
              <c:numCache>
                <c:formatCode>General</c:formatCode>
                <c:ptCount val="12"/>
                <c:pt idx="0">
                  <c:v>140425</c:v>
                </c:pt>
                <c:pt idx="1">
                  <c:v>150108</c:v>
                </c:pt>
                <c:pt idx="2">
                  <c:v>152053</c:v>
                </c:pt>
                <c:pt idx="3">
                  <c:v>168820</c:v>
                </c:pt>
                <c:pt idx="4">
                  <c:v>167212</c:v>
                </c:pt>
                <c:pt idx="5">
                  <c:v>164411</c:v>
                </c:pt>
                <c:pt idx="6">
                  <c:v>141845</c:v>
                </c:pt>
                <c:pt idx="7">
                  <c:v>118078</c:v>
                </c:pt>
                <c:pt idx="8">
                  <c:v>94793</c:v>
                </c:pt>
                <c:pt idx="9">
                  <c:v>78639</c:v>
                </c:pt>
                <c:pt idx="10">
                  <c:v>61928</c:v>
                </c:pt>
                <c:pt idx="11">
                  <c:v>66398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1C5-40D2-AC0E-8174D84531A2}"/>
            </c:ext>
          </c:extLst>
        </c:ser>
        <c:ser>
          <c:idx val="3"/>
          <c:order val="1"/>
          <c:tx>
            <c:strRef>
              <c:f>'G.M. Historic Levels w Color'!$A$6</c:f>
              <c:strCache>
                <c:ptCount val="1"/>
                <c:pt idx="0">
                  <c:v>2021/22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'G.M. Historic Levels w Color'!$B$2:$M$2</c:f>
              <c:strCache>
                <c:ptCount val="12"/>
                <c:pt idx="0">
                  <c:v>July</c:v>
                </c:pt>
                <c:pt idx="1">
                  <c:v>Aug</c:v>
                </c:pt>
                <c:pt idx="2">
                  <c:v>Sept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April</c:v>
                </c:pt>
                <c:pt idx="10">
                  <c:v>May</c:v>
                </c:pt>
                <c:pt idx="11">
                  <c:v>June</c:v>
                </c:pt>
              </c:strCache>
            </c:strRef>
          </c:cat>
          <c:val>
            <c:numRef>
              <c:f>'G.M. Historic Levels w Color'!$B$6:$M$6</c:f>
              <c:numCache>
                <c:formatCode>General</c:formatCode>
                <c:ptCount val="12"/>
                <c:pt idx="0">
                  <c:v>139797</c:v>
                </c:pt>
                <c:pt idx="1">
                  <c:v>148467</c:v>
                </c:pt>
                <c:pt idx="2">
                  <c:v>162794</c:v>
                </c:pt>
                <c:pt idx="3">
                  <c:v>162325</c:v>
                </c:pt>
                <c:pt idx="4">
                  <c:v>172934</c:v>
                </c:pt>
                <c:pt idx="5">
                  <c:v>168357</c:v>
                </c:pt>
                <c:pt idx="6">
                  <c:v>168580</c:v>
                </c:pt>
                <c:pt idx="7">
                  <c:v>157064</c:v>
                </c:pt>
                <c:pt idx="8">
                  <c:v>144569</c:v>
                </c:pt>
                <c:pt idx="9">
                  <c:v>147890</c:v>
                </c:pt>
                <c:pt idx="10">
                  <c:v>117446</c:v>
                </c:pt>
                <c:pt idx="11">
                  <c:v>109937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1C5-40D2-AC0E-8174D84531A2}"/>
            </c:ext>
          </c:extLst>
        </c:ser>
        <c:ser>
          <c:idx val="2"/>
          <c:order val="2"/>
          <c:tx>
            <c:strRef>
              <c:f>'G.M. Historic Levels w Color'!$A$5</c:f>
              <c:strCache>
                <c:ptCount val="1"/>
                <c:pt idx="0">
                  <c:v>2022/23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'G.M. Historic Levels w Color'!$B$2:$M$2</c:f>
              <c:strCache>
                <c:ptCount val="12"/>
                <c:pt idx="0">
                  <c:v>July</c:v>
                </c:pt>
                <c:pt idx="1">
                  <c:v>Aug</c:v>
                </c:pt>
                <c:pt idx="2">
                  <c:v>Sept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April</c:v>
                </c:pt>
                <c:pt idx="10">
                  <c:v>May</c:v>
                </c:pt>
                <c:pt idx="11">
                  <c:v>June</c:v>
                </c:pt>
              </c:strCache>
            </c:strRef>
          </c:cat>
          <c:val>
            <c:numRef>
              <c:f>'G.M. Historic Levels w Color'!$B$5:$M$5</c:f>
              <c:numCache>
                <c:formatCode>General</c:formatCode>
                <c:ptCount val="12"/>
                <c:pt idx="0">
                  <c:v>125946</c:v>
                </c:pt>
                <c:pt idx="1">
                  <c:v>143138</c:v>
                </c:pt>
                <c:pt idx="2">
                  <c:v>158294</c:v>
                </c:pt>
                <c:pt idx="3">
                  <c:v>168409</c:v>
                </c:pt>
                <c:pt idx="4">
                  <c:v>168409</c:v>
                </c:pt>
                <c:pt idx="5">
                  <c:v>160121</c:v>
                </c:pt>
                <c:pt idx="6">
                  <c:v>162979</c:v>
                </c:pt>
                <c:pt idx="7">
                  <c:v>137814</c:v>
                </c:pt>
                <c:pt idx="8">
                  <c:v>108816</c:v>
                </c:pt>
                <c:pt idx="9">
                  <c:v>85772</c:v>
                </c:pt>
                <c:pt idx="10">
                  <c:v>98103</c:v>
                </c:pt>
                <c:pt idx="11">
                  <c:v>98237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1C5-40D2-AC0E-8174D84531A2}"/>
            </c:ext>
          </c:extLst>
        </c:ser>
        <c:ser>
          <c:idx val="1"/>
          <c:order val="3"/>
          <c:tx>
            <c:strRef>
              <c:f>'G.M. Historic Levels w Color'!$A$4</c:f>
              <c:strCache>
                <c:ptCount val="1"/>
                <c:pt idx="0">
                  <c:v>2023/24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'G.M. Historic Levels w Color'!$B$2:$M$2</c:f>
              <c:strCache>
                <c:ptCount val="12"/>
                <c:pt idx="0">
                  <c:v>July</c:v>
                </c:pt>
                <c:pt idx="1">
                  <c:v>Aug</c:v>
                </c:pt>
                <c:pt idx="2">
                  <c:v>Sept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April</c:v>
                </c:pt>
                <c:pt idx="10">
                  <c:v>May</c:v>
                </c:pt>
                <c:pt idx="11">
                  <c:v>June</c:v>
                </c:pt>
              </c:strCache>
            </c:strRef>
          </c:cat>
          <c:val>
            <c:numRef>
              <c:f>'G.M. Historic Levels w Color'!$B$4:$M$4</c:f>
              <c:numCache>
                <c:formatCode>General</c:formatCode>
                <c:ptCount val="12"/>
                <c:pt idx="0">
                  <c:v>138047</c:v>
                </c:pt>
                <c:pt idx="1">
                  <c:v>153358</c:v>
                </c:pt>
                <c:pt idx="2">
                  <c:v>156451</c:v>
                </c:pt>
                <c:pt idx="3">
                  <c:v>164495</c:v>
                </c:pt>
                <c:pt idx="4">
                  <c:v>175171</c:v>
                </c:pt>
                <c:pt idx="5">
                  <c:v>173126</c:v>
                </c:pt>
                <c:pt idx="6">
                  <c:v>165799</c:v>
                </c:pt>
                <c:pt idx="7">
                  <c:v>156616</c:v>
                </c:pt>
                <c:pt idx="8">
                  <c:v>121797</c:v>
                </c:pt>
                <c:pt idx="9">
                  <c:v>87689</c:v>
                </c:pt>
                <c:pt idx="10">
                  <c:v>82328</c:v>
                </c:pt>
                <c:pt idx="11">
                  <c:v>66655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1C5-40D2-AC0E-8174D84531A2}"/>
            </c:ext>
          </c:extLst>
        </c:ser>
        <c:ser>
          <c:idx val="0"/>
          <c:order val="4"/>
          <c:tx>
            <c:strRef>
              <c:f>'G.M. Historic Levels w Color'!$A$3</c:f>
              <c:strCache>
                <c:ptCount val="1"/>
                <c:pt idx="0">
                  <c:v>2024/25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'G.M. Historic Levels w Color'!$B$2:$M$2</c:f>
              <c:strCache>
                <c:ptCount val="12"/>
                <c:pt idx="0">
                  <c:v>July</c:v>
                </c:pt>
                <c:pt idx="1">
                  <c:v>Aug</c:v>
                </c:pt>
                <c:pt idx="2">
                  <c:v>Sept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April</c:v>
                </c:pt>
                <c:pt idx="10">
                  <c:v>May</c:v>
                </c:pt>
                <c:pt idx="11">
                  <c:v>June</c:v>
                </c:pt>
              </c:strCache>
            </c:strRef>
          </c:cat>
          <c:val>
            <c:numRef>
              <c:f>'G.M. Historic Levels w Color'!$B$3:$M$3</c:f>
              <c:numCache>
                <c:formatCode>General</c:formatCode>
                <c:ptCount val="12"/>
                <c:pt idx="0">
                  <c:v>76119</c:v>
                </c:pt>
                <c:pt idx="1">
                  <c:v>116459</c:v>
                </c:pt>
                <c:pt idx="2">
                  <c:v>136682</c:v>
                </c:pt>
                <c:pt idx="3">
                  <c:v>164613</c:v>
                </c:pt>
                <c:pt idx="4">
                  <c:v>156170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1C5-40D2-AC0E-8174D84531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3262511"/>
        <c:axId val="473262991"/>
      </c:lineChart>
      <c:catAx>
        <c:axId val="4732625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62991"/>
        <c:crosses val="autoZero"/>
        <c:auto val="1"/>
        <c:lblAlgn val="ctr"/>
        <c:lblOffset val="100"/>
        <c:noMultiLvlLbl val="0"/>
      </c:catAx>
      <c:valAx>
        <c:axId val="4732629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625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Glenmaggie 5 year inflows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 sz="800"/>
              <a:t>(current</a:t>
            </a:r>
            <a:r>
              <a:rPr lang="en-AU" sz="800" baseline="0"/>
              <a:t> year to date)</a:t>
            </a:r>
            <a:endParaRPr lang="en-AU" sz="800"/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757418902024433"/>
          <c:y val="0.19980827023487735"/>
          <c:w val="0.83196609128594301"/>
          <c:h val="0.56906905293554721"/>
        </c:manualLayout>
      </c:layout>
      <c:lineChart>
        <c:grouping val="standard"/>
        <c:varyColors val="0"/>
        <c:ser>
          <c:idx val="0"/>
          <c:order val="0"/>
          <c:tx>
            <c:strRef>
              <c:f>'For Snapshot'!$A$11</c:f>
              <c:strCache>
                <c:ptCount val="1"/>
                <c:pt idx="0">
                  <c:v>2020-21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'For Snapshot'!$B$10:$M$10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'For Snapshot'!$B$11:$M$11</c:f>
              <c:numCache>
                <c:formatCode>General</c:formatCode>
                <c:ptCount val="12"/>
                <c:pt idx="0">
                  <c:v>93067</c:v>
                </c:pt>
                <c:pt idx="1">
                  <c:v>87391</c:v>
                </c:pt>
                <c:pt idx="2">
                  <c:v>40122</c:v>
                </c:pt>
                <c:pt idx="3">
                  <c:v>111606</c:v>
                </c:pt>
                <c:pt idx="4">
                  <c:v>33478</c:v>
                </c:pt>
                <c:pt idx="5">
                  <c:v>7850</c:v>
                </c:pt>
                <c:pt idx="6">
                  <c:v>7091</c:v>
                </c:pt>
                <c:pt idx="7">
                  <c:v>4891</c:v>
                </c:pt>
                <c:pt idx="8">
                  <c:v>3667</c:v>
                </c:pt>
                <c:pt idx="9">
                  <c:v>4125</c:v>
                </c:pt>
                <c:pt idx="10">
                  <c:v>13906</c:v>
                </c:pt>
                <c:pt idx="11">
                  <c:v>143166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476-46EA-8598-FBBA45CA1108}"/>
            </c:ext>
          </c:extLst>
        </c:ser>
        <c:ser>
          <c:idx val="1"/>
          <c:order val="1"/>
          <c:tx>
            <c:strRef>
              <c:f>'For Snapshot'!$A$12</c:f>
              <c:strCache>
                <c:ptCount val="1"/>
                <c:pt idx="0">
                  <c:v>2021-22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strRef>
              <c:f>'For Snapshot'!$B$10:$M$10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'For Snapshot'!$B$12:$M$12</c:f>
              <c:numCache>
                <c:formatCode>General</c:formatCode>
                <c:ptCount val="12"/>
                <c:pt idx="0">
                  <c:v>70253</c:v>
                </c:pt>
                <c:pt idx="1">
                  <c:v>73249</c:v>
                </c:pt>
                <c:pt idx="2">
                  <c:v>117914</c:v>
                </c:pt>
                <c:pt idx="3">
                  <c:v>78223</c:v>
                </c:pt>
                <c:pt idx="4">
                  <c:v>106455</c:v>
                </c:pt>
                <c:pt idx="5">
                  <c:v>58835</c:v>
                </c:pt>
                <c:pt idx="6">
                  <c:v>15024</c:v>
                </c:pt>
                <c:pt idx="7">
                  <c:v>8527</c:v>
                </c:pt>
                <c:pt idx="8">
                  <c:v>34426</c:v>
                </c:pt>
                <c:pt idx="9">
                  <c:v>57599</c:v>
                </c:pt>
                <c:pt idx="10">
                  <c:v>24916</c:v>
                </c:pt>
                <c:pt idx="11">
                  <c:v>66184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476-46EA-8598-FBBA45CA1108}"/>
            </c:ext>
          </c:extLst>
        </c:ser>
        <c:ser>
          <c:idx val="2"/>
          <c:order val="2"/>
          <c:tx>
            <c:strRef>
              <c:f>'For Snapshot'!$A$13</c:f>
              <c:strCache>
                <c:ptCount val="1"/>
                <c:pt idx="0">
                  <c:v>2022-23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'For Snapshot'!$B$10:$M$10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'For Snapshot'!$B$13:$M$13</c:f>
              <c:numCache>
                <c:formatCode>General</c:formatCode>
                <c:ptCount val="12"/>
                <c:pt idx="0">
                  <c:v>36053</c:v>
                </c:pt>
                <c:pt idx="1">
                  <c:v>105906</c:v>
                </c:pt>
                <c:pt idx="2">
                  <c:v>89589</c:v>
                </c:pt>
                <c:pt idx="3">
                  <c:v>132691</c:v>
                </c:pt>
                <c:pt idx="4">
                  <c:v>154325</c:v>
                </c:pt>
                <c:pt idx="5">
                  <c:v>38675</c:v>
                </c:pt>
                <c:pt idx="6">
                  <c:v>15847</c:v>
                </c:pt>
                <c:pt idx="7">
                  <c:v>6341</c:v>
                </c:pt>
                <c:pt idx="8">
                  <c:v>4530</c:v>
                </c:pt>
                <c:pt idx="9">
                  <c:v>8758</c:v>
                </c:pt>
                <c:pt idx="10">
                  <c:v>16021</c:v>
                </c:pt>
                <c:pt idx="11">
                  <c:v>61035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476-46EA-8598-FBBA45CA1108}"/>
            </c:ext>
          </c:extLst>
        </c:ser>
        <c:ser>
          <c:idx val="3"/>
          <c:order val="3"/>
          <c:tx>
            <c:strRef>
              <c:f>'For Snapshot'!$A$14</c:f>
              <c:strCache>
                <c:ptCount val="1"/>
                <c:pt idx="0">
                  <c:v>2023-24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'For Snapshot'!$B$10:$M$10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'For Snapshot'!$B$14:$M$14</c:f>
              <c:numCache>
                <c:formatCode>General</c:formatCode>
                <c:ptCount val="12"/>
                <c:pt idx="0">
                  <c:v>53967</c:v>
                </c:pt>
                <c:pt idx="1">
                  <c:v>21452</c:v>
                </c:pt>
                <c:pt idx="2">
                  <c:v>27383</c:v>
                </c:pt>
                <c:pt idx="3">
                  <c:v>129769</c:v>
                </c:pt>
                <c:pt idx="4">
                  <c:v>12780</c:v>
                </c:pt>
                <c:pt idx="5">
                  <c:v>114309</c:v>
                </c:pt>
                <c:pt idx="6">
                  <c:v>55426</c:v>
                </c:pt>
                <c:pt idx="7">
                  <c:v>11128</c:v>
                </c:pt>
                <c:pt idx="8">
                  <c:v>3357</c:v>
                </c:pt>
                <c:pt idx="9">
                  <c:v>4053</c:v>
                </c:pt>
                <c:pt idx="10">
                  <c:v>3130</c:v>
                </c:pt>
                <c:pt idx="11">
                  <c:v>11335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476-46EA-8598-FBBA45CA1108}"/>
            </c:ext>
          </c:extLst>
        </c:ser>
        <c:ser>
          <c:idx val="4"/>
          <c:order val="4"/>
          <c:tx>
            <c:strRef>
              <c:f>'For Snapshot'!$A$15</c:f>
              <c:strCache>
                <c:ptCount val="1"/>
                <c:pt idx="0">
                  <c:v>2024-25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'For Snapshot'!$B$10:$M$10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'For Snapshot'!$B$15:$M$15</c:f>
              <c:numCache>
                <c:formatCode>General</c:formatCode>
                <c:ptCount val="12"/>
                <c:pt idx="0">
                  <c:v>42640</c:v>
                </c:pt>
                <c:pt idx="1">
                  <c:v>25836</c:v>
                </c:pt>
                <c:pt idx="2">
                  <c:v>37857</c:v>
                </c:pt>
                <c:pt idx="3">
                  <c:v>22141</c:v>
                </c:pt>
                <c:pt idx="4">
                  <c:v>3079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476-46EA-8598-FBBA45CA11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24512400"/>
        <c:axId val="1"/>
      </c:lineChart>
      <c:catAx>
        <c:axId val="824512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2451240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5.648711275107348E-2"/>
          <c:y val="0.87738688324336811"/>
          <c:w val="0.90170219308360511"/>
          <c:h val="7.8618993380544455E-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5 year MIA delivery</a:t>
            </a:r>
            <a:r>
              <a:rPr lang="en-AU" baseline="0"/>
              <a:t> history</a:t>
            </a:r>
            <a:endParaRPr lang="en-A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'5 years'!$B$1</c:f>
              <c:strCache>
                <c:ptCount val="1"/>
                <c:pt idx="0">
                  <c:v>2020-21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'5 years'!$A$2:$A$12</c:f>
              <c:strCache>
                <c:ptCount val="11"/>
                <c:pt idx="0">
                  <c:v>jul-aug</c:v>
                </c:pt>
                <c:pt idx="1">
                  <c:v>sep</c:v>
                </c:pt>
                <c:pt idx="2">
                  <c:v>oct</c:v>
                </c:pt>
                <c:pt idx="3">
                  <c:v>nov</c:v>
                </c:pt>
                <c:pt idx="4">
                  <c:v>dec</c:v>
                </c:pt>
                <c:pt idx="5">
                  <c:v>jan</c:v>
                </c:pt>
                <c:pt idx="6">
                  <c:v>feb</c:v>
                </c:pt>
                <c:pt idx="7">
                  <c:v>mar</c:v>
                </c:pt>
                <c:pt idx="8">
                  <c:v>apr</c:v>
                </c:pt>
                <c:pt idx="9">
                  <c:v>may</c:v>
                </c:pt>
                <c:pt idx="10">
                  <c:v>jun</c:v>
                </c:pt>
              </c:strCache>
            </c:strRef>
          </c:cat>
          <c:val>
            <c:numRef>
              <c:f>'5 years'!$B$2:$B$12</c:f>
              <c:numCache>
                <c:formatCode>General</c:formatCode>
                <c:ptCount val="11"/>
                <c:pt idx="0">
                  <c:v>124</c:v>
                </c:pt>
                <c:pt idx="1">
                  <c:v>8456</c:v>
                </c:pt>
                <c:pt idx="2">
                  <c:v>17106</c:v>
                </c:pt>
                <c:pt idx="3">
                  <c:v>34979</c:v>
                </c:pt>
                <c:pt idx="4">
                  <c:v>58051</c:v>
                </c:pt>
                <c:pt idx="5">
                  <c:v>83786</c:v>
                </c:pt>
                <c:pt idx="6">
                  <c:v>105345</c:v>
                </c:pt>
                <c:pt idx="7">
                  <c:v>121454</c:v>
                </c:pt>
                <c:pt idx="8">
                  <c:v>136868</c:v>
                </c:pt>
                <c:pt idx="9">
                  <c:v>138122</c:v>
                </c:pt>
                <c:pt idx="10">
                  <c:v>138149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483-4040-B47D-5FDE77BC49B8}"/>
            </c:ext>
          </c:extLst>
        </c:ser>
        <c:ser>
          <c:idx val="1"/>
          <c:order val="1"/>
          <c:tx>
            <c:strRef>
              <c:f>'5 years'!$C$1</c:f>
              <c:strCache>
                <c:ptCount val="1"/>
                <c:pt idx="0">
                  <c:v>2021-22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strRef>
              <c:f>'5 years'!$A$2:$A$12</c:f>
              <c:strCache>
                <c:ptCount val="11"/>
                <c:pt idx="0">
                  <c:v>jul-aug</c:v>
                </c:pt>
                <c:pt idx="1">
                  <c:v>sep</c:v>
                </c:pt>
                <c:pt idx="2">
                  <c:v>oct</c:v>
                </c:pt>
                <c:pt idx="3">
                  <c:v>nov</c:v>
                </c:pt>
                <c:pt idx="4">
                  <c:v>dec</c:v>
                </c:pt>
                <c:pt idx="5">
                  <c:v>jan</c:v>
                </c:pt>
                <c:pt idx="6">
                  <c:v>feb</c:v>
                </c:pt>
                <c:pt idx="7">
                  <c:v>mar</c:v>
                </c:pt>
                <c:pt idx="8">
                  <c:v>apr</c:v>
                </c:pt>
                <c:pt idx="9">
                  <c:v>may</c:v>
                </c:pt>
                <c:pt idx="10">
                  <c:v>jun</c:v>
                </c:pt>
              </c:strCache>
            </c:strRef>
          </c:cat>
          <c:val>
            <c:numRef>
              <c:f>'5 years'!$C$2:$C$12</c:f>
              <c:numCache>
                <c:formatCode>General</c:formatCode>
                <c:ptCount val="11"/>
                <c:pt idx="0">
                  <c:v>1679</c:v>
                </c:pt>
                <c:pt idx="1">
                  <c:v>2236</c:v>
                </c:pt>
                <c:pt idx="2">
                  <c:v>3244</c:v>
                </c:pt>
                <c:pt idx="3">
                  <c:v>4862</c:v>
                </c:pt>
                <c:pt idx="4">
                  <c:v>21076</c:v>
                </c:pt>
                <c:pt idx="5">
                  <c:v>45560</c:v>
                </c:pt>
                <c:pt idx="6">
                  <c:v>61057</c:v>
                </c:pt>
                <c:pt idx="7">
                  <c:v>68314</c:v>
                </c:pt>
                <c:pt idx="8">
                  <c:v>70438</c:v>
                </c:pt>
                <c:pt idx="9">
                  <c:v>68029</c:v>
                </c:pt>
                <c:pt idx="10">
                  <c:v>68088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483-4040-B47D-5FDE77BC49B8}"/>
            </c:ext>
          </c:extLst>
        </c:ser>
        <c:ser>
          <c:idx val="2"/>
          <c:order val="2"/>
          <c:tx>
            <c:strRef>
              <c:f>'5 years'!$D$1</c:f>
              <c:strCache>
                <c:ptCount val="1"/>
                <c:pt idx="0">
                  <c:v>2022-23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'5 years'!$A$2:$A$12</c:f>
              <c:strCache>
                <c:ptCount val="11"/>
                <c:pt idx="0">
                  <c:v>jul-aug</c:v>
                </c:pt>
                <c:pt idx="1">
                  <c:v>sep</c:v>
                </c:pt>
                <c:pt idx="2">
                  <c:v>oct</c:v>
                </c:pt>
                <c:pt idx="3">
                  <c:v>nov</c:v>
                </c:pt>
                <c:pt idx="4">
                  <c:v>dec</c:v>
                </c:pt>
                <c:pt idx="5">
                  <c:v>jan</c:v>
                </c:pt>
                <c:pt idx="6">
                  <c:v>feb</c:v>
                </c:pt>
                <c:pt idx="7">
                  <c:v>mar</c:v>
                </c:pt>
                <c:pt idx="8">
                  <c:v>apr</c:v>
                </c:pt>
                <c:pt idx="9">
                  <c:v>may</c:v>
                </c:pt>
                <c:pt idx="10">
                  <c:v>jun</c:v>
                </c:pt>
              </c:strCache>
            </c:strRef>
          </c:cat>
          <c:val>
            <c:numRef>
              <c:f>'5 years'!$D$2:$D$12</c:f>
              <c:numCache>
                <c:formatCode>General</c:formatCode>
                <c:ptCount val="11"/>
                <c:pt idx="0">
                  <c:v>130</c:v>
                </c:pt>
                <c:pt idx="1">
                  <c:v>2409</c:v>
                </c:pt>
                <c:pt idx="2">
                  <c:v>2957.7</c:v>
                </c:pt>
                <c:pt idx="3">
                  <c:v>3913</c:v>
                </c:pt>
                <c:pt idx="4">
                  <c:v>27751</c:v>
                </c:pt>
                <c:pt idx="5">
                  <c:v>57630</c:v>
                </c:pt>
                <c:pt idx="6">
                  <c:v>87619.5</c:v>
                </c:pt>
                <c:pt idx="7">
                  <c:v>120377.8</c:v>
                </c:pt>
                <c:pt idx="8">
                  <c:v>122193</c:v>
                </c:pt>
                <c:pt idx="9">
                  <c:v>122684</c:v>
                </c:pt>
                <c:pt idx="10">
                  <c:v>123272.3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483-4040-B47D-5FDE77BC49B8}"/>
            </c:ext>
          </c:extLst>
        </c:ser>
        <c:ser>
          <c:idx val="3"/>
          <c:order val="3"/>
          <c:tx>
            <c:strRef>
              <c:f>'5 years'!$E$1</c:f>
              <c:strCache>
                <c:ptCount val="1"/>
                <c:pt idx="0">
                  <c:v>2023-24</c:v>
                </c:pt>
              </c:strCache>
            </c:strRef>
          </c:tx>
          <c:spPr>
            <a:ln w="28575" cap="rnd">
              <a:solidFill>
                <a:srgbClr val="AC0000"/>
              </a:solidFill>
              <a:round/>
            </a:ln>
            <a:effectLst/>
          </c:spPr>
          <c:marker>
            <c:symbol val="none"/>
          </c:marker>
          <c:cat>
            <c:strRef>
              <c:f>'5 years'!$A$2:$A$12</c:f>
              <c:strCache>
                <c:ptCount val="11"/>
                <c:pt idx="0">
                  <c:v>jul-aug</c:v>
                </c:pt>
                <c:pt idx="1">
                  <c:v>sep</c:v>
                </c:pt>
                <c:pt idx="2">
                  <c:v>oct</c:v>
                </c:pt>
                <c:pt idx="3">
                  <c:v>nov</c:v>
                </c:pt>
                <c:pt idx="4">
                  <c:v>dec</c:v>
                </c:pt>
                <c:pt idx="5">
                  <c:v>jan</c:v>
                </c:pt>
                <c:pt idx="6">
                  <c:v>feb</c:v>
                </c:pt>
                <c:pt idx="7">
                  <c:v>mar</c:v>
                </c:pt>
                <c:pt idx="8">
                  <c:v>apr</c:v>
                </c:pt>
                <c:pt idx="9">
                  <c:v>may</c:v>
                </c:pt>
                <c:pt idx="10">
                  <c:v>jun</c:v>
                </c:pt>
              </c:strCache>
            </c:strRef>
          </c:cat>
          <c:val>
            <c:numRef>
              <c:f>'5 years'!$E$2:$E$12</c:f>
              <c:numCache>
                <c:formatCode>General</c:formatCode>
                <c:ptCount val="11"/>
                <c:pt idx="0">
                  <c:v>13442</c:v>
                </c:pt>
                <c:pt idx="1">
                  <c:v>28398</c:v>
                </c:pt>
                <c:pt idx="2">
                  <c:v>36757.699999999997</c:v>
                </c:pt>
                <c:pt idx="3">
                  <c:v>56737.8</c:v>
                </c:pt>
                <c:pt idx="4">
                  <c:v>56071</c:v>
                </c:pt>
                <c:pt idx="5">
                  <c:v>64287</c:v>
                </c:pt>
                <c:pt idx="6">
                  <c:v>101124</c:v>
                </c:pt>
                <c:pt idx="7">
                  <c:v>126138.2</c:v>
                </c:pt>
                <c:pt idx="8">
                  <c:v>138420</c:v>
                </c:pt>
                <c:pt idx="9">
                  <c:v>145874.29999999999</c:v>
                </c:pt>
                <c:pt idx="10">
                  <c:v>144076.4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483-4040-B47D-5FDE77BC49B8}"/>
            </c:ext>
          </c:extLst>
        </c:ser>
        <c:ser>
          <c:idx val="4"/>
          <c:order val="4"/>
          <c:tx>
            <c:strRef>
              <c:f>'5 years'!$F$1</c:f>
              <c:strCache>
                <c:ptCount val="1"/>
                <c:pt idx="0">
                  <c:v>2024-2025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'5 years'!$A$2:$A$12</c:f>
              <c:strCache>
                <c:ptCount val="11"/>
                <c:pt idx="0">
                  <c:v>jul-aug</c:v>
                </c:pt>
                <c:pt idx="1">
                  <c:v>sep</c:v>
                </c:pt>
                <c:pt idx="2">
                  <c:v>oct</c:v>
                </c:pt>
                <c:pt idx="3">
                  <c:v>nov</c:v>
                </c:pt>
                <c:pt idx="4">
                  <c:v>dec</c:v>
                </c:pt>
                <c:pt idx="5">
                  <c:v>jan</c:v>
                </c:pt>
                <c:pt idx="6">
                  <c:v>feb</c:v>
                </c:pt>
                <c:pt idx="7">
                  <c:v>mar</c:v>
                </c:pt>
                <c:pt idx="8">
                  <c:v>apr</c:v>
                </c:pt>
                <c:pt idx="9">
                  <c:v>may</c:v>
                </c:pt>
                <c:pt idx="10">
                  <c:v>jun</c:v>
                </c:pt>
              </c:strCache>
            </c:strRef>
          </c:cat>
          <c:val>
            <c:numRef>
              <c:f>'5 years'!$F$2:$F$12</c:f>
              <c:numCache>
                <c:formatCode>General</c:formatCode>
                <c:ptCount val="11"/>
                <c:pt idx="0">
                  <c:v>497</c:v>
                </c:pt>
                <c:pt idx="1">
                  <c:v>6811</c:v>
                </c:pt>
                <c:pt idx="2">
                  <c:v>23039</c:v>
                </c:pt>
                <c:pt idx="3">
                  <c:v>34344.800000000003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483-4040-B47D-5FDE77BC49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74992623"/>
        <c:axId val="574974383"/>
      </c:lineChart>
      <c:catAx>
        <c:axId val="5749926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4974383"/>
        <c:crosses val="autoZero"/>
        <c:auto val="1"/>
        <c:lblAlgn val="ctr"/>
        <c:lblOffset val="100"/>
        <c:noMultiLvlLbl val="0"/>
      </c:catAx>
      <c:valAx>
        <c:axId val="5749743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49926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 2013 - 202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 2013 - 2022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 2013 - 2022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3A484-D99E-47B8-8BC0-254B5686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474</Words>
  <Characters>2570</Characters>
  <Application>Microsoft Office Word</Application>
  <DocSecurity>0</DocSecurity>
  <Lines>264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Crawford</dc:creator>
  <cp:keywords>[SEC=OFFICIAL]</cp:keywords>
  <cp:lastModifiedBy>Pamela Crawford</cp:lastModifiedBy>
  <cp:revision>8</cp:revision>
  <cp:lastPrinted>2019-11-03T21:52:00Z</cp:lastPrinted>
  <dcterms:created xsi:type="dcterms:W3CDTF">2024-11-11T01:52:00Z</dcterms:created>
  <dcterms:modified xsi:type="dcterms:W3CDTF">2024-11-11T02:30:00Z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B65A26394968475EB10EB9AD9741BC0F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328BF623D39C4D63200FC0739BE5750974B9F0AA</vt:lpwstr>
  </property>
  <property fmtid="{D5CDD505-2E9C-101B-9397-08002B2CF9AE}" pid="11" name="PM_OriginationTimeStamp">
    <vt:lpwstr>2023-08-14T02:30:28Z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2019.2.1.vic.gov.au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BD6608394BC561830500A95EDDFFAA32</vt:lpwstr>
  </property>
  <property fmtid="{D5CDD505-2E9C-101B-9397-08002B2CF9AE}" pid="20" name="PM_Hash_Salt">
    <vt:lpwstr>9E9FED2BD51E61F4DFA7F366E1A96AE8</vt:lpwstr>
  </property>
  <property fmtid="{D5CDD505-2E9C-101B-9397-08002B2CF9AE}" pid="21" name="PM_Hash_SHA1">
    <vt:lpwstr>64707D45C35115595E4DAC26CF3D6EB14BEC6387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HMAC">
    <vt:lpwstr>v=2022.1;a=SHA256;h=7866540283111A42E7D587D7DA3C7DE57F27B72BCFEE2E67BBA8BD7B896CF465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CAD5FF522EBCBDF2FE742D25FB36E8AF841059EB2DCCBE69D02AA3C8007EC3B5</vt:lpwstr>
  </property>
  <property fmtid="{D5CDD505-2E9C-101B-9397-08002B2CF9AE}" pid="27" name="PM_OriginatorDomainName_SHA256">
    <vt:lpwstr>4B174D6E3E7C0A5F444C2E1A04805FF529897FDB5F3DDA6F3496375B5C77BD8A</vt:lpwstr>
  </property>
  <property fmtid="{D5CDD505-2E9C-101B-9397-08002B2CF9AE}" pid="28" name="PMUuid">
    <vt:lpwstr>v=2022.2;d=vic.gov.au;g=0BC0AFEB-CD42-5391-A624-A890967918FF</vt:lpwstr>
  </property>
  <property fmtid="{D5CDD505-2E9C-101B-9397-08002B2CF9AE}" pid="29" name="PM_Expires">
    <vt:lpwstr/>
  </property>
  <property fmtid="{D5CDD505-2E9C-101B-9397-08002B2CF9AE}" pid="30" name="PM_DownTo">
    <vt:lpwstr/>
  </property>
</Properties>
</file>